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1AA" w:rsidRPr="00973BB0" w:rsidRDefault="006631AA" w:rsidP="006631AA">
      <w:pPr>
        <w:autoSpaceDE w:val="0"/>
        <w:autoSpaceDN w:val="0"/>
        <w:adjustRightInd w:val="0"/>
        <w:spacing w:line="276" w:lineRule="auto"/>
        <w:jc w:val="center"/>
        <w:rPr>
          <w:b/>
          <w:bCs/>
        </w:rPr>
      </w:pPr>
      <w:r w:rsidRPr="00973BB0">
        <w:rPr>
          <w:b/>
          <w:bCs/>
        </w:rPr>
        <w:t>ИНВЕСТИЦИОННОЕ ПРЕДЛОЖЕНИЕ</w:t>
      </w:r>
    </w:p>
    <w:p w:rsidR="005E7DDD" w:rsidRPr="00973BB0" w:rsidRDefault="006631AA" w:rsidP="006631AA">
      <w:pPr>
        <w:autoSpaceDE w:val="0"/>
        <w:autoSpaceDN w:val="0"/>
        <w:adjustRightInd w:val="0"/>
        <w:spacing w:line="276" w:lineRule="auto"/>
        <w:jc w:val="center"/>
        <w:rPr>
          <w:b/>
          <w:bCs/>
        </w:rPr>
      </w:pPr>
      <w:r w:rsidRPr="00973BB0">
        <w:rPr>
          <w:b/>
          <w:bCs/>
        </w:rPr>
        <w:t>проекта «</w:t>
      </w:r>
      <w:r w:rsidRPr="00973BB0">
        <w:rPr>
          <w:b/>
        </w:rPr>
        <w:t>Организация производства</w:t>
      </w:r>
      <w:r w:rsidR="00FC58E3" w:rsidRPr="00973BB0">
        <w:rPr>
          <w:b/>
        </w:rPr>
        <w:t xml:space="preserve"> </w:t>
      </w:r>
      <w:r w:rsidR="00A57B96" w:rsidRPr="00973BB0">
        <w:rPr>
          <w:b/>
        </w:rPr>
        <w:t>компрессоров для бытовой техники</w:t>
      </w:r>
      <w:r w:rsidR="00DD1A65" w:rsidRPr="00973BB0">
        <w:rPr>
          <w:b/>
          <w:bCs/>
        </w:rPr>
        <w:t>»</w:t>
      </w:r>
    </w:p>
    <w:p w:rsidR="005E7DDD" w:rsidRPr="00973BB0" w:rsidRDefault="005E7DDD" w:rsidP="00FB61CF">
      <w:pPr>
        <w:autoSpaceDE w:val="0"/>
        <w:autoSpaceDN w:val="0"/>
        <w:adjustRightInd w:val="0"/>
        <w:spacing w:line="276" w:lineRule="auto"/>
        <w:jc w:val="center"/>
        <w:rPr>
          <w:b/>
          <w:bCs/>
        </w:rPr>
      </w:pPr>
    </w:p>
    <w:p w:rsidR="005E7DDD" w:rsidRPr="00973BB0" w:rsidRDefault="005E7DDD" w:rsidP="00FB61CF">
      <w:pPr>
        <w:spacing w:line="276" w:lineRule="auto"/>
        <w:ind w:firstLine="567"/>
        <w:jc w:val="both"/>
      </w:pPr>
      <w:r w:rsidRPr="00973BB0">
        <w:rPr>
          <w:b/>
        </w:rPr>
        <w:t>1.</w:t>
      </w:r>
      <w:r w:rsidR="00025B19" w:rsidRPr="00973BB0">
        <w:rPr>
          <w:b/>
        </w:rPr>
        <w:t> </w:t>
      </w:r>
      <w:r w:rsidRPr="00973BB0">
        <w:rPr>
          <w:b/>
        </w:rPr>
        <w:t>Наименование проекта</w:t>
      </w:r>
      <w:r w:rsidR="0066728B" w:rsidRPr="00973BB0">
        <w:t xml:space="preserve"> -</w:t>
      </w:r>
      <w:r w:rsidR="005524A5" w:rsidRPr="00973BB0">
        <w:t xml:space="preserve"> </w:t>
      </w:r>
      <w:r w:rsidR="00924EE5" w:rsidRPr="00973BB0">
        <w:t>«Организация производства компрессоров для бытовой техники»</w:t>
      </w:r>
      <w:r w:rsidR="00A57B96" w:rsidRPr="00973BB0">
        <w:t>.</w:t>
      </w:r>
    </w:p>
    <w:p w:rsidR="00927AA1" w:rsidRPr="00973BB0" w:rsidRDefault="00927AA1" w:rsidP="0030026B">
      <w:pPr>
        <w:autoSpaceDE w:val="0"/>
        <w:autoSpaceDN w:val="0"/>
        <w:adjustRightInd w:val="0"/>
        <w:spacing w:after="120" w:line="276" w:lineRule="auto"/>
        <w:ind w:firstLine="567"/>
        <w:jc w:val="both"/>
        <w:rPr>
          <w:iCs/>
        </w:rPr>
      </w:pPr>
      <w:r w:rsidRPr="00973BB0">
        <w:rPr>
          <w:b/>
        </w:rPr>
        <w:t>2. Общая информация об инициаторе проекта:</w:t>
      </w:r>
      <w:r w:rsidRPr="00973BB0">
        <w:t xml:space="preserve"> </w:t>
      </w:r>
      <w:r w:rsidRPr="00973BB0">
        <w:rPr>
          <w:iCs/>
        </w:rPr>
        <w:t xml:space="preserve">Ассоциация «Узэлтехсаноат» образована на базе Акционерной компании «Узэлтехсаноат» в соответствии </w:t>
      </w:r>
      <w:r w:rsidRPr="00973BB0">
        <w:rPr>
          <w:iCs/>
        </w:rPr>
        <w:br/>
        <w:t xml:space="preserve">с постановлением Президента Республики Узбекистан от 4 января 2019 года №ПП-4090 </w:t>
      </w:r>
      <w:r w:rsidRPr="00973BB0">
        <w:rPr>
          <w:iCs/>
        </w:rPr>
        <w:br/>
        <w:t>и в настоящее время объединяет крупные предприятия электротехнической отрасли республики.</w:t>
      </w:r>
    </w:p>
    <w:p w:rsidR="00927AA1" w:rsidRPr="00973BB0" w:rsidRDefault="00927AA1" w:rsidP="0030026B">
      <w:pPr>
        <w:autoSpaceDE w:val="0"/>
        <w:autoSpaceDN w:val="0"/>
        <w:adjustRightInd w:val="0"/>
        <w:spacing w:after="120" w:line="276" w:lineRule="auto"/>
        <w:ind w:firstLine="567"/>
        <w:jc w:val="both"/>
        <w:rPr>
          <w:iCs/>
        </w:rPr>
      </w:pPr>
      <w:r w:rsidRPr="00973BB0">
        <w:rPr>
          <w:iCs/>
        </w:rPr>
        <w:t>Основными задачами Ассоциации «Узэлтехсаноат» являются выработка стратегии устойчивого развития электротехнической промышленности, осуществление комплексных мер по содействию в освоении новых видов электротехнической продукции для насыщения внутреннего рынка и расширения географии ее экспорта, а также привлечение инвестиций, в первую очередь иностранных, для освоения высокотехнологичных производств по выпуску электротехнической продукции.</w:t>
      </w:r>
    </w:p>
    <w:p w:rsidR="00927AA1" w:rsidRPr="00973BB0" w:rsidRDefault="00927AA1" w:rsidP="0030026B">
      <w:pPr>
        <w:autoSpaceDE w:val="0"/>
        <w:autoSpaceDN w:val="0"/>
        <w:adjustRightInd w:val="0"/>
        <w:spacing w:after="120" w:line="276" w:lineRule="auto"/>
        <w:ind w:firstLine="567"/>
        <w:jc w:val="both"/>
        <w:rPr>
          <w:iCs/>
        </w:rPr>
      </w:pPr>
      <w:r w:rsidRPr="00973BB0">
        <w:rPr>
          <w:iCs/>
        </w:rPr>
        <w:t xml:space="preserve">Предприятия, входящие в состав Ассоциации, специализируются на четырех </w:t>
      </w:r>
      <w:proofErr w:type="gramStart"/>
      <w:r w:rsidRPr="00973BB0">
        <w:rPr>
          <w:iCs/>
        </w:rPr>
        <w:t>основных направлениях: производство кабельно-проводниковой продукции, производство продукции промышленно-технического назначения (низко и высоковольтное оборудование, трансформаторы, подстанции, распределительные щиты и т.д.), производство бытовой техники и электронной продукции (телевизоры, холодильники, кондиционеры, осветительная техника, полупроводниковые приборы и т.д.) и сервисные услуги.</w:t>
      </w:r>
      <w:proofErr w:type="gramEnd"/>
    </w:p>
    <w:p w:rsidR="00927AA1" w:rsidRPr="00973BB0" w:rsidRDefault="00927AA1" w:rsidP="0030026B">
      <w:pPr>
        <w:autoSpaceDE w:val="0"/>
        <w:autoSpaceDN w:val="0"/>
        <w:adjustRightInd w:val="0"/>
        <w:spacing w:after="120" w:line="276" w:lineRule="auto"/>
        <w:ind w:firstLine="567"/>
        <w:jc w:val="both"/>
      </w:pPr>
      <w:r w:rsidRPr="00973BB0">
        <w:t>Объемы по итогам 2019 года:</w:t>
      </w:r>
    </w:p>
    <w:p w:rsidR="00927AA1" w:rsidRPr="00973BB0" w:rsidRDefault="00927AA1" w:rsidP="0030026B">
      <w:pPr>
        <w:autoSpaceDE w:val="0"/>
        <w:autoSpaceDN w:val="0"/>
        <w:adjustRightInd w:val="0"/>
        <w:spacing w:after="120" w:line="276" w:lineRule="auto"/>
        <w:ind w:firstLine="567"/>
        <w:jc w:val="both"/>
      </w:pPr>
      <w:r w:rsidRPr="00973BB0">
        <w:t>- производства и оказанных услуг - 7,9 </w:t>
      </w:r>
      <w:proofErr w:type="spellStart"/>
      <w:r w:rsidRPr="00973BB0">
        <w:t>трлн.сум</w:t>
      </w:r>
      <w:proofErr w:type="spellEnd"/>
      <w:r w:rsidRPr="00973BB0">
        <w:t xml:space="preserve"> (890,8 </w:t>
      </w:r>
      <w:proofErr w:type="spellStart"/>
      <w:r w:rsidRPr="00973BB0">
        <w:t>млн.долл</w:t>
      </w:r>
      <w:proofErr w:type="gramStart"/>
      <w:r w:rsidRPr="00973BB0">
        <w:t>.С</w:t>
      </w:r>
      <w:proofErr w:type="gramEnd"/>
      <w:r w:rsidRPr="00973BB0">
        <w:t>ША</w:t>
      </w:r>
      <w:proofErr w:type="spellEnd"/>
      <w:r w:rsidRPr="00973BB0">
        <w:t>.);</w:t>
      </w:r>
    </w:p>
    <w:p w:rsidR="00927AA1" w:rsidRPr="00973BB0" w:rsidRDefault="00927AA1" w:rsidP="0030026B">
      <w:pPr>
        <w:autoSpaceDE w:val="0"/>
        <w:autoSpaceDN w:val="0"/>
        <w:adjustRightInd w:val="0"/>
        <w:spacing w:after="120" w:line="276" w:lineRule="auto"/>
        <w:ind w:firstLine="567"/>
        <w:jc w:val="both"/>
      </w:pPr>
      <w:r w:rsidRPr="00973BB0">
        <w:t>- экспорт – 250,3 </w:t>
      </w:r>
      <w:proofErr w:type="spellStart"/>
      <w:r w:rsidRPr="00973BB0">
        <w:t>млн.долл</w:t>
      </w:r>
      <w:proofErr w:type="gramStart"/>
      <w:r w:rsidRPr="00973BB0">
        <w:t>.С</w:t>
      </w:r>
      <w:proofErr w:type="gramEnd"/>
      <w:r w:rsidRPr="00973BB0">
        <w:t>ША</w:t>
      </w:r>
      <w:proofErr w:type="spellEnd"/>
      <w:r w:rsidRPr="00973BB0">
        <w:t>.</w:t>
      </w:r>
    </w:p>
    <w:p w:rsidR="00927AA1" w:rsidRPr="00973BB0" w:rsidRDefault="00927AA1" w:rsidP="0030026B">
      <w:pPr>
        <w:autoSpaceDE w:val="0"/>
        <w:autoSpaceDN w:val="0"/>
        <w:adjustRightInd w:val="0"/>
        <w:ind w:firstLine="567"/>
        <w:jc w:val="both"/>
        <w:rPr>
          <w:iCs/>
        </w:rPr>
      </w:pPr>
      <w:r w:rsidRPr="00973BB0">
        <w:rPr>
          <w:iCs/>
        </w:rPr>
        <w:t xml:space="preserve">Адрес: </w:t>
      </w:r>
      <w:proofErr w:type="spellStart"/>
      <w:r w:rsidRPr="00973BB0">
        <w:rPr>
          <w:iCs/>
        </w:rPr>
        <w:t>ул</w:t>
      </w:r>
      <w:proofErr w:type="gramStart"/>
      <w:r w:rsidRPr="00973BB0">
        <w:rPr>
          <w:iCs/>
        </w:rPr>
        <w:t>.А</w:t>
      </w:r>
      <w:proofErr w:type="gramEnd"/>
      <w:r w:rsidRPr="00973BB0">
        <w:rPr>
          <w:iCs/>
        </w:rPr>
        <w:t>мира</w:t>
      </w:r>
      <w:proofErr w:type="spellEnd"/>
      <w:r w:rsidRPr="00973BB0">
        <w:rPr>
          <w:iCs/>
        </w:rPr>
        <w:t xml:space="preserve"> </w:t>
      </w:r>
      <w:proofErr w:type="spellStart"/>
      <w:r w:rsidRPr="00973BB0">
        <w:rPr>
          <w:iCs/>
        </w:rPr>
        <w:t>Темура</w:t>
      </w:r>
      <w:proofErr w:type="spellEnd"/>
      <w:r w:rsidRPr="00973BB0">
        <w:rPr>
          <w:iCs/>
        </w:rPr>
        <w:t xml:space="preserve"> 13, Ташкент, Узбекистан, 100047</w:t>
      </w:r>
    </w:p>
    <w:p w:rsidR="00927AA1" w:rsidRPr="00973BB0" w:rsidRDefault="00927AA1" w:rsidP="0030026B">
      <w:pPr>
        <w:autoSpaceDE w:val="0"/>
        <w:autoSpaceDN w:val="0"/>
        <w:adjustRightInd w:val="0"/>
        <w:ind w:firstLine="567"/>
        <w:jc w:val="both"/>
        <w:rPr>
          <w:iCs/>
        </w:rPr>
      </w:pPr>
      <w:r w:rsidRPr="00973BB0">
        <w:rPr>
          <w:iCs/>
        </w:rPr>
        <w:t>Тел.: (+998 71) 2323429   Факс: (+998 71) 2323482</w:t>
      </w:r>
    </w:p>
    <w:p w:rsidR="00927AA1" w:rsidRPr="00973BB0" w:rsidRDefault="00927AA1" w:rsidP="0030026B">
      <w:pPr>
        <w:autoSpaceDE w:val="0"/>
        <w:autoSpaceDN w:val="0"/>
        <w:adjustRightInd w:val="0"/>
        <w:spacing w:after="120" w:line="276" w:lineRule="auto"/>
        <w:ind w:firstLine="567"/>
        <w:jc w:val="both"/>
        <w:rPr>
          <w:rStyle w:val="a6"/>
        </w:rPr>
      </w:pPr>
      <w:r w:rsidRPr="00973BB0">
        <w:rPr>
          <w:iCs/>
        </w:rPr>
        <w:t xml:space="preserve">Веб-сайт: </w:t>
      </w:r>
      <w:hyperlink r:id="rId7" w:history="1">
        <w:r w:rsidRPr="00973BB0">
          <w:rPr>
            <w:rStyle w:val="a6"/>
          </w:rPr>
          <w:t>www.uzelte</w:t>
        </w:r>
        <w:r w:rsidRPr="00973BB0">
          <w:rPr>
            <w:rStyle w:val="a6"/>
            <w:lang w:eastAsia="zh-CN"/>
          </w:rPr>
          <w:t>ch</w:t>
        </w:r>
        <w:r w:rsidRPr="00973BB0">
          <w:rPr>
            <w:rStyle w:val="a6"/>
          </w:rPr>
          <w:t>.uz</w:t>
        </w:r>
      </w:hyperlink>
      <w:r w:rsidRPr="00973BB0">
        <w:t xml:space="preserve">   </w:t>
      </w:r>
      <w:proofErr w:type="spellStart"/>
      <w:r w:rsidRPr="00973BB0">
        <w:t>Эл</w:t>
      </w:r>
      <w:proofErr w:type="gramStart"/>
      <w:r w:rsidRPr="00973BB0">
        <w:t>.п</w:t>
      </w:r>
      <w:proofErr w:type="gramEnd"/>
      <w:r w:rsidRPr="00973BB0">
        <w:t>очта</w:t>
      </w:r>
      <w:proofErr w:type="spellEnd"/>
      <w:r w:rsidRPr="00973BB0">
        <w:t xml:space="preserve">: </w:t>
      </w:r>
      <w:hyperlink r:id="rId8" w:history="1">
        <w:r w:rsidRPr="00973BB0">
          <w:rPr>
            <w:rStyle w:val="a6"/>
          </w:rPr>
          <w:t>info@uzeltexsanoat.uz</w:t>
        </w:r>
      </w:hyperlink>
    </w:p>
    <w:p w:rsidR="00927AA1" w:rsidRPr="00973BB0" w:rsidRDefault="00927AA1" w:rsidP="0030026B">
      <w:pPr>
        <w:autoSpaceDE w:val="0"/>
        <w:autoSpaceDN w:val="0"/>
        <w:adjustRightInd w:val="0"/>
        <w:spacing w:after="120" w:line="276" w:lineRule="auto"/>
        <w:ind w:firstLine="567"/>
        <w:jc w:val="both"/>
        <w:rPr>
          <w:iCs/>
        </w:rPr>
      </w:pPr>
      <w:r w:rsidRPr="00973BB0">
        <w:rPr>
          <w:b/>
        </w:rPr>
        <w:t>3. Информация о предприятии, на базе которого планируется реализовать проект (при наличии):</w:t>
      </w:r>
      <w:r w:rsidRPr="00973BB0">
        <w:t xml:space="preserve"> </w:t>
      </w:r>
      <w:r w:rsidRPr="00973BB0">
        <w:rPr>
          <w:iCs/>
        </w:rPr>
        <w:t xml:space="preserve">Данный проект предлагается для реализации на территории Республики Узбекистан, в том числе </w:t>
      </w:r>
      <w:proofErr w:type="spellStart"/>
      <w:r w:rsidRPr="00973BB0">
        <w:rPr>
          <w:iCs/>
        </w:rPr>
        <w:t>СЭЗах</w:t>
      </w:r>
      <w:proofErr w:type="spellEnd"/>
      <w:r w:rsidRPr="00973BB0">
        <w:rPr>
          <w:iCs/>
        </w:rPr>
        <w:t xml:space="preserve"> республики. В случае необходимости, поиск </w:t>
      </w:r>
      <w:r w:rsidRPr="00973BB0">
        <w:rPr>
          <w:iCs/>
        </w:rPr>
        <w:br/>
        <w:t xml:space="preserve">и определение местных партнеров с производственным опытом, входящих в состав </w:t>
      </w:r>
      <w:r w:rsidRPr="00973BB0">
        <w:rPr>
          <w:iCs/>
        </w:rPr>
        <w:br/>
        <w:t>Ассоциации «Узэлтехсаноат».</w:t>
      </w:r>
    </w:p>
    <w:p w:rsidR="00927AA1" w:rsidRPr="00973BB0" w:rsidRDefault="00927AA1" w:rsidP="00927AA1">
      <w:pPr>
        <w:autoSpaceDE w:val="0"/>
        <w:autoSpaceDN w:val="0"/>
        <w:adjustRightInd w:val="0"/>
        <w:spacing w:before="240" w:line="276" w:lineRule="auto"/>
        <w:ind w:firstLine="567"/>
        <w:jc w:val="both"/>
        <w:rPr>
          <w:iCs/>
        </w:rPr>
      </w:pPr>
      <w:r w:rsidRPr="00973BB0">
        <w:rPr>
          <w:b/>
        </w:rPr>
        <w:t xml:space="preserve">4. Информация о проекте: </w:t>
      </w:r>
      <w:r w:rsidRPr="00973BB0">
        <w:rPr>
          <w:iCs/>
        </w:rPr>
        <w:t>Предусматривается освоение производства</w:t>
      </w:r>
    </w:p>
    <w:tbl>
      <w:tblPr>
        <w:tblStyle w:val="a5"/>
        <w:tblW w:w="9468" w:type="dxa"/>
        <w:jc w:val="center"/>
        <w:tblLook w:val="04A0" w:firstRow="1" w:lastRow="0" w:firstColumn="1" w:lastColumn="0" w:noHBand="0" w:noVBand="1"/>
      </w:tblPr>
      <w:tblGrid>
        <w:gridCol w:w="510"/>
        <w:gridCol w:w="4706"/>
        <w:gridCol w:w="4252"/>
      </w:tblGrid>
      <w:tr w:rsidR="00992816" w:rsidRPr="00973BB0" w:rsidTr="00C231B3">
        <w:trPr>
          <w:trHeight w:val="737"/>
          <w:jc w:val="center"/>
        </w:trPr>
        <w:tc>
          <w:tcPr>
            <w:tcW w:w="510" w:type="dxa"/>
            <w:vAlign w:val="center"/>
          </w:tcPr>
          <w:p w:rsidR="00992816" w:rsidRPr="00973BB0" w:rsidRDefault="00992816" w:rsidP="00C231B3">
            <w:pPr>
              <w:autoSpaceDE w:val="0"/>
              <w:autoSpaceDN w:val="0"/>
              <w:adjustRightInd w:val="0"/>
              <w:jc w:val="center"/>
              <w:rPr>
                <w:b/>
                <w:iCs/>
              </w:rPr>
            </w:pPr>
            <w:r w:rsidRPr="00973BB0">
              <w:rPr>
                <w:b/>
                <w:iCs/>
              </w:rPr>
              <w:t>№</w:t>
            </w:r>
          </w:p>
        </w:tc>
        <w:tc>
          <w:tcPr>
            <w:tcW w:w="4706" w:type="dxa"/>
            <w:vAlign w:val="center"/>
          </w:tcPr>
          <w:p w:rsidR="00992816" w:rsidRPr="00973BB0" w:rsidRDefault="00992816" w:rsidP="00C231B3">
            <w:pPr>
              <w:autoSpaceDE w:val="0"/>
              <w:autoSpaceDN w:val="0"/>
              <w:adjustRightInd w:val="0"/>
              <w:jc w:val="center"/>
              <w:rPr>
                <w:b/>
                <w:iCs/>
              </w:rPr>
            </w:pPr>
            <w:r w:rsidRPr="00973BB0">
              <w:rPr>
                <w:b/>
                <w:iCs/>
              </w:rPr>
              <w:t>Наименование</w:t>
            </w:r>
          </w:p>
        </w:tc>
        <w:tc>
          <w:tcPr>
            <w:tcW w:w="4252" w:type="dxa"/>
            <w:vAlign w:val="center"/>
          </w:tcPr>
          <w:p w:rsidR="00992816" w:rsidRPr="00973BB0" w:rsidRDefault="00992816" w:rsidP="00C231B3">
            <w:pPr>
              <w:autoSpaceDE w:val="0"/>
              <w:autoSpaceDN w:val="0"/>
              <w:adjustRightInd w:val="0"/>
              <w:jc w:val="center"/>
              <w:rPr>
                <w:b/>
                <w:iCs/>
              </w:rPr>
            </w:pPr>
            <w:r w:rsidRPr="00973BB0">
              <w:rPr>
                <w:b/>
                <w:iCs/>
              </w:rPr>
              <w:t>Прогнозный объем производства</w:t>
            </w:r>
            <w:r w:rsidRPr="00973BB0">
              <w:rPr>
                <w:b/>
                <w:iCs/>
              </w:rPr>
              <w:br/>
              <w:t>на первый год (</w:t>
            </w:r>
            <w:proofErr w:type="spellStart"/>
            <w:r w:rsidRPr="00973BB0">
              <w:rPr>
                <w:b/>
                <w:iCs/>
              </w:rPr>
              <w:t>тыс.шт</w:t>
            </w:r>
            <w:proofErr w:type="spellEnd"/>
            <w:r w:rsidRPr="00973BB0">
              <w:rPr>
                <w:b/>
                <w:iCs/>
              </w:rPr>
              <w:t>.)</w:t>
            </w:r>
          </w:p>
        </w:tc>
      </w:tr>
      <w:tr w:rsidR="002065D3" w:rsidRPr="00973BB0" w:rsidTr="00C231B3">
        <w:trPr>
          <w:trHeight w:val="454"/>
          <w:jc w:val="center"/>
        </w:trPr>
        <w:tc>
          <w:tcPr>
            <w:tcW w:w="510" w:type="dxa"/>
            <w:vMerge w:val="restart"/>
          </w:tcPr>
          <w:p w:rsidR="002065D3" w:rsidRPr="00973BB0" w:rsidRDefault="002065D3" w:rsidP="00C231B3">
            <w:pPr>
              <w:autoSpaceDE w:val="0"/>
              <w:autoSpaceDN w:val="0"/>
              <w:adjustRightInd w:val="0"/>
              <w:jc w:val="center"/>
              <w:rPr>
                <w:iCs/>
              </w:rPr>
            </w:pPr>
            <w:r w:rsidRPr="00973BB0">
              <w:rPr>
                <w:iCs/>
              </w:rPr>
              <w:t>1.</w:t>
            </w:r>
          </w:p>
        </w:tc>
        <w:tc>
          <w:tcPr>
            <w:tcW w:w="4706" w:type="dxa"/>
            <w:vAlign w:val="center"/>
          </w:tcPr>
          <w:p w:rsidR="002065D3" w:rsidRPr="00973BB0" w:rsidRDefault="002065D3" w:rsidP="00C231B3">
            <w:r w:rsidRPr="00973BB0">
              <w:t>Компрессоры для бытовых холодильников</w:t>
            </w:r>
          </w:p>
        </w:tc>
        <w:tc>
          <w:tcPr>
            <w:tcW w:w="4252" w:type="dxa"/>
            <w:vAlign w:val="center"/>
          </w:tcPr>
          <w:p w:rsidR="002065D3" w:rsidRPr="00973BB0" w:rsidRDefault="002065D3" w:rsidP="0030026B">
            <w:pPr>
              <w:spacing w:line="276" w:lineRule="auto"/>
              <w:jc w:val="center"/>
            </w:pPr>
            <w:r w:rsidRPr="00973BB0">
              <w:t>350,0</w:t>
            </w:r>
          </w:p>
        </w:tc>
      </w:tr>
      <w:tr w:rsidR="002065D3" w:rsidRPr="00973BB0" w:rsidTr="00C231B3">
        <w:trPr>
          <w:trHeight w:val="454"/>
          <w:jc w:val="center"/>
        </w:trPr>
        <w:tc>
          <w:tcPr>
            <w:tcW w:w="510" w:type="dxa"/>
            <w:vMerge/>
            <w:vAlign w:val="center"/>
          </w:tcPr>
          <w:p w:rsidR="002065D3" w:rsidRPr="00973BB0" w:rsidRDefault="002065D3" w:rsidP="00C231B3">
            <w:pPr>
              <w:autoSpaceDE w:val="0"/>
              <w:autoSpaceDN w:val="0"/>
              <w:adjustRightInd w:val="0"/>
              <w:jc w:val="center"/>
              <w:rPr>
                <w:iCs/>
              </w:rPr>
            </w:pPr>
          </w:p>
        </w:tc>
        <w:tc>
          <w:tcPr>
            <w:tcW w:w="4706" w:type="dxa"/>
            <w:vAlign w:val="center"/>
          </w:tcPr>
          <w:p w:rsidR="002065D3" w:rsidRPr="00973BB0" w:rsidRDefault="002065D3" w:rsidP="00C231B3">
            <w:r w:rsidRPr="00973BB0">
              <w:t>Компрессоры для торговых холодильников</w:t>
            </w:r>
          </w:p>
        </w:tc>
        <w:tc>
          <w:tcPr>
            <w:tcW w:w="4252" w:type="dxa"/>
            <w:vAlign w:val="center"/>
          </w:tcPr>
          <w:p w:rsidR="002065D3" w:rsidRPr="00973BB0" w:rsidRDefault="002065D3" w:rsidP="0030026B">
            <w:pPr>
              <w:spacing w:line="276" w:lineRule="auto"/>
              <w:jc w:val="center"/>
            </w:pPr>
            <w:r w:rsidRPr="00973BB0">
              <w:t>60,0</w:t>
            </w:r>
          </w:p>
        </w:tc>
      </w:tr>
      <w:tr w:rsidR="002065D3" w:rsidRPr="00973BB0" w:rsidTr="00C231B3">
        <w:trPr>
          <w:trHeight w:val="454"/>
          <w:jc w:val="center"/>
        </w:trPr>
        <w:tc>
          <w:tcPr>
            <w:tcW w:w="510" w:type="dxa"/>
            <w:vMerge/>
            <w:vAlign w:val="center"/>
          </w:tcPr>
          <w:p w:rsidR="002065D3" w:rsidRPr="00973BB0" w:rsidRDefault="002065D3" w:rsidP="00C231B3">
            <w:pPr>
              <w:autoSpaceDE w:val="0"/>
              <w:autoSpaceDN w:val="0"/>
              <w:adjustRightInd w:val="0"/>
              <w:jc w:val="center"/>
              <w:rPr>
                <w:iCs/>
              </w:rPr>
            </w:pPr>
          </w:p>
        </w:tc>
        <w:tc>
          <w:tcPr>
            <w:tcW w:w="4706" w:type="dxa"/>
            <w:vAlign w:val="center"/>
          </w:tcPr>
          <w:p w:rsidR="002065D3" w:rsidRPr="00973BB0" w:rsidRDefault="002065D3" w:rsidP="00C231B3">
            <w:r w:rsidRPr="00973BB0">
              <w:t>Компрессоры для кондиционеров</w:t>
            </w:r>
          </w:p>
        </w:tc>
        <w:tc>
          <w:tcPr>
            <w:tcW w:w="4252" w:type="dxa"/>
            <w:vAlign w:val="center"/>
          </w:tcPr>
          <w:p w:rsidR="002065D3" w:rsidRPr="00973BB0" w:rsidRDefault="002065D3" w:rsidP="0030026B">
            <w:pPr>
              <w:spacing w:line="276" w:lineRule="auto"/>
              <w:jc w:val="center"/>
            </w:pPr>
            <w:r w:rsidRPr="00973BB0">
              <w:t>200,0</w:t>
            </w:r>
          </w:p>
        </w:tc>
      </w:tr>
      <w:tr w:rsidR="002065D3" w:rsidRPr="00973BB0" w:rsidTr="00C231B3">
        <w:trPr>
          <w:trHeight w:val="454"/>
          <w:jc w:val="center"/>
        </w:trPr>
        <w:tc>
          <w:tcPr>
            <w:tcW w:w="510" w:type="dxa"/>
            <w:vMerge/>
            <w:vAlign w:val="center"/>
          </w:tcPr>
          <w:p w:rsidR="002065D3" w:rsidRPr="00973BB0" w:rsidRDefault="002065D3" w:rsidP="00C231B3">
            <w:pPr>
              <w:autoSpaceDE w:val="0"/>
              <w:autoSpaceDN w:val="0"/>
              <w:adjustRightInd w:val="0"/>
              <w:jc w:val="center"/>
              <w:rPr>
                <w:iCs/>
              </w:rPr>
            </w:pPr>
          </w:p>
        </w:tc>
        <w:tc>
          <w:tcPr>
            <w:tcW w:w="4706" w:type="dxa"/>
            <w:vAlign w:val="center"/>
          </w:tcPr>
          <w:p w:rsidR="002065D3" w:rsidRPr="00973BB0" w:rsidRDefault="002065D3" w:rsidP="00C231B3">
            <w:pPr>
              <w:rPr>
                <w:b/>
              </w:rPr>
            </w:pPr>
            <w:r w:rsidRPr="00973BB0">
              <w:rPr>
                <w:b/>
              </w:rPr>
              <w:t>Всего:</w:t>
            </w:r>
          </w:p>
        </w:tc>
        <w:tc>
          <w:tcPr>
            <w:tcW w:w="4252" w:type="dxa"/>
            <w:vAlign w:val="center"/>
          </w:tcPr>
          <w:p w:rsidR="002065D3" w:rsidRPr="00973BB0" w:rsidRDefault="002065D3" w:rsidP="0030026B">
            <w:pPr>
              <w:spacing w:line="276" w:lineRule="auto"/>
              <w:jc w:val="center"/>
              <w:rPr>
                <w:b/>
                <w:lang w:val="uz-Cyrl-UZ"/>
              </w:rPr>
            </w:pPr>
            <w:r w:rsidRPr="00973BB0">
              <w:rPr>
                <w:b/>
                <w:lang w:val="uz-Cyrl-UZ"/>
              </w:rPr>
              <w:t>610,0</w:t>
            </w:r>
          </w:p>
        </w:tc>
      </w:tr>
    </w:tbl>
    <w:p w:rsidR="00AC0F8B" w:rsidRPr="00973BB0" w:rsidRDefault="00AC0F8B" w:rsidP="00AC0F8B">
      <w:pPr>
        <w:autoSpaceDE w:val="0"/>
        <w:autoSpaceDN w:val="0"/>
        <w:adjustRightInd w:val="0"/>
        <w:spacing w:after="120" w:line="276" w:lineRule="auto"/>
        <w:ind w:firstLine="567"/>
        <w:jc w:val="both"/>
        <w:rPr>
          <w:b/>
        </w:rPr>
      </w:pPr>
    </w:p>
    <w:p w:rsidR="005524A5" w:rsidRPr="00973BB0" w:rsidRDefault="005E7DDD" w:rsidP="00703CA3">
      <w:pPr>
        <w:autoSpaceDE w:val="0"/>
        <w:autoSpaceDN w:val="0"/>
        <w:adjustRightInd w:val="0"/>
        <w:spacing w:after="120" w:line="264" w:lineRule="auto"/>
        <w:ind w:firstLine="567"/>
        <w:jc w:val="both"/>
      </w:pPr>
      <w:r w:rsidRPr="00973BB0">
        <w:rPr>
          <w:b/>
        </w:rPr>
        <w:lastRenderedPageBreak/>
        <w:t>4.1.</w:t>
      </w:r>
      <w:r w:rsidR="00756DD2" w:rsidRPr="00973BB0">
        <w:rPr>
          <w:b/>
        </w:rPr>
        <w:t> </w:t>
      </w:r>
      <w:r w:rsidRPr="00973BB0">
        <w:rPr>
          <w:b/>
        </w:rPr>
        <w:t>Маркетинг:</w:t>
      </w:r>
    </w:p>
    <w:p w:rsidR="00756682" w:rsidRPr="00973BB0" w:rsidRDefault="00405FB4" w:rsidP="00703CA3">
      <w:pPr>
        <w:numPr>
          <w:ilvl w:val="0"/>
          <w:numId w:val="2"/>
        </w:numPr>
        <w:tabs>
          <w:tab w:val="clear" w:pos="1287"/>
          <w:tab w:val="left" w:pos="851"/>
        </w:tabs>
        <w:autoSpaceDE w:val="0"/>
        <w:autoSpaceDN w:val="0"/>
        <w:adjustRightInd w:val="0"/>
        <w:spacing w:after="120" w:line="264" w:lineRule="auto"/>
        <w:ind w:left="0" w:firstLine="567"/>
        <w:jc w:val="both"/>
      </w:pPr>
      <w:r w:rsidRPr="00973BB0">
        <w:t xml:space="preserve">Рынок бытовых кондиционеров, холодильников и морозильников, где неотъемлемой частью является компрессор, является одним из основных секторов рынка товаров народного потребления. Проведенный анализ изучения рынка Республики Узбекистан показывает, что в 2018 году общий объем </w:t>
      </w:r>
      <w:r w:rsidR="00756682" w:rsidRPr="00973BB0">
        <w:t>импорт</w:t>
      </w:r>
      <w:r w:rsidR="00374799" w:rsidRPr="00973BB0">
        <w:t>а</w:t>
      </w:r>
      <w:r w:rsidR="00756682" w:rsidRPr="00973BB0">
        <w:t xml:space="preserve"> компрессоров для бытовой техники</w:t>
      </w:r>
      <w:r w:rsidRPr="00973BB0">
        <w:t xml:space="preserve"> в республику </w:t>
      </w:r>
      <w:r w:rsidR="00756682" w:rsidRPr="00973BB0">
        <w:rPr>
          <w:iCs/>
        </w:rPr>
        <w:t>составил 709,4</w:t>
      </w:r>
      <w:r w:rsidR="00D13CBD" w:rsidRPr="00973BB0">
        <w:rPr>
          <w:iCs/>
        </w:rPr>
        <w:t> </w:t>
      </w:r>
      <w:proofErr w:type="spellStart"/>
      <w:r w:rsidR="00756682" w:rsidRPr="00973BB0">
        <w:rPr>
          <w:iCs/>
        </w:rPr>
        <w:t>тыс.шт</w:t>
      </w:r>
      <w:proofErr w:type="spellEnd"/>
      <w:r w:rsidR="00756682" w:rsidRPr="00973BB0">
        <w:rPr>
          <w:iCs/>
        </w:rPr>
        <w:t>. на общую сумму 27,6 млн</w:t>
      </w:r>
      <w:proofErr w:type="gramStart"/>
      <w:r w:rsidR="00756682" w:rsidRPr="00973BB0">
        <w:rPr>
          <w:iCs/>
        </w:rPr>
        <w:t>.д</w:t>
      </w:r>
      <w:proofErr w:type="gramEnd"/>
      <w:r w:rsidR="00756682" w:rsidRPr="00973BB0">
        <w:rPr>
          <w:iCs/>
        </w:rPr>
        <w:t xml:space="preserve">олл., </w:t>
      </w:r>
      <w:r w:rsidR="00374799" w:rsidRPr="00973BB0">
        <w:rPr>
          <w:iCs/>
        </w:rPr>
        <w:br/>
      </w:r>
      <w:r w:rsidR="00D13CBD" w:rsidRPr="00973BB0">
        <w:rPr>
          <w:iCs/>
        </w:rPr>
        <w:t>а также по итогам 2019 года было импортировано</w:t>
      </w:r>
      <w:r w:rsidR="00756682" w:rsidRPr="00973BB0">
        <w:rPr>
          <w:iCs/>
        </w:rPr>
        <w:t xml:space="preserve"> 9</w:t>
      </w:r>
      <w:r w:rsidR="00D13CBD" w:rsidRPr="00973BB0">
        <w:rPr>
          <w:iCs/>
        </w:rPr>
        <w:t>74</w:t>
      </w:r>
      <w:r w:rsidR="00756682" w:rsidRPr="00973BB0">
        <w:rPr>
          <w:iCs/>
        </w:rPr>
        <w:t>,</w:t>
      </w:r>
      <w:r w:rsidR="00D13CBD" w:rsidRPr="00973BB0">
        <w:rPr>
          <w:iCs/>
        </w:rPr>
        <w:t>4 </w:t>
      </w:r>
      <w:proofErr w:type="spellStart"/>
      <w:r w:rsidR="00756682" w:rsidRPr="00973BB0">
        <w:rPr>
          <w:iCs/>
        </w:rPr>
        <w:t>тыс.шт</w:t>
      </w:r>
      <w:proofErr w:type="spellEnd"/>
      <w:r w:rsidR="00756682" w:rsidRPr="00973BB0">
        <w:rPr>
          <w:iCs/>
        </w:rPr>
        <w:t xml:space="preserve">. </w:t>
      </w:r>
      <w:r w:rsidR="00756682" w:rsidRPr="00973BB0">
        <w:t>компрессоров для бытовой техники</w:t>
      </w:r>
      <w:r w:rsidR="00756682" w:rsidRPr="00973BB0">
        <w:rPr>
          <w:iCs/>
        </w:rPr>
        <w:t xml:space="preserve"> на общую сумму </w:t>
      </w:r>
      <w:r w:rsidR="00D13CBD" w:rsidRPr="00973BB0">
        <w:rPr>
          <w:iCs/>
        </w:rPr>
        <w:t>38</w:t>
      </w:r>
      <w:r w:rsidR="00756682" w:rsidRPr="00973BB0">
        <w:rPr>
          <w:iCs/>
        </w:rPr>
        <w:t>,</w:t>
      </w:r>
      <w:r w:rsidR="00D13CBD" w:rsidRPr="00973BB0">
        <w:rPr>
          <w:iCs/>
        </w:rPr>
        <w:t>9 </w:t>
      </w:r>
      <w:r w:rsidR="00756682" w:rsidRPr="00973BB0">
        <w:rPr>
          <w:iCs/>
        </w:rPr>
        <w:t>млн.долл.</w:t>
      </w:r>
    </w:p>
    <w:p w:rsidR="00405FB4" w:rsidRPr="00973BB0" w:rsidRDefault="00B6305E" w:rsidP="00703CA3">
      <w:pPr>
        <w:numPr>
          <w:ilvl w:val="0"/>
          <w:numId w:val="2"/>
        </w:numPr>
        <w:tabs>
          <w:tab w:val="clear" w:pos="1287"/>
          <w:tab w:val="left" w:pos="851"/>
        </w:tabs>
        <w:autoSpaceDE w:val="0"/>
        <w:autoSpaceDN w:val="0"/>
        <w:adjustRightInd w:val="0"/>
        <w:spacing w:after="120" w:line="264" w:lineRule="auto"/>
        <w:ind w:left="0" w:firstLine="567"/>
        <w:jc w:val="both"/>
      </w:pPr>
      <w:r w:rsidRPr="00973BB0">
        <w:t>В</w:t>
      </w:r>
      <w:r w:rsidR="00405FB4" w:rsidRPr="00973BB0">
        <w:t xml:space="preserve"> настоящее время по линии Ассоциации «Узэлтехсаноат» ведутся работы по реализации новых инвестиционных проектов, направленных на освоение производства бытовых холодильников с проектной мощностью 1,0</w:t>
      </w:r>
      <w:r w:rsidR="00D13CBD" w:rsidRPr="00973BB0">
        <w:t> </w:t>
      </w:r>
      <w:proofErr w:type="spellStart"/>
      <w:r w:rsidR="00405FB4" w:rsidRPr="00973BB0">
        <w:t>млн.шт</w:t>
      </w:r>
      <w:proofErr w:type="spellEnd"/>
      <w:r w:rsidR="00405FB4" w:rsidRPr="00973BB0">
        <w:t>., что приведет к увеличению потребности в компрессорах для бытовой техники в республике.</w:t>
      </w:r>
    </w:p>
    <w:p w:rsidR="00182044" w:rsidRPr="00973BB0" w:rsidRDefault="00D13CBD" w:rsidP="00703CA3">
      <w:pPr>
        <w:tabs>
          <w:tab w:val="left" w:pos="851"/>
        </w:tabs>
        <w:autoSpaceDE w:val="0"/>
        <w:autoSpaceDN w:val="0"/>
        <w:adjustRightInd w:val="0"/>
        <w:spacing w:after="120" w:line="264" w:lineRule="auto"/>
        <w:ind w:firstLine="567"/>
        <w:jc w:val="both"/>
        <w:rPr>
          <w:iCs/>
        </w:rPr>
      </w:pPr>
      <w:r w:rsidRPr="00973BB0">
        <w:rPr>
          <w:iCs/>
        </w:rPr>
        <w:t>В качестве основных рынков сбыта продукции рассматривается местный рынок Узбекистана, а также соседние государства Центральной Азии и стран СНГ.</w:t>
      </w:r>
    </w:p>
    <w:p w:rsidR="00405FB4" w:rsidRPr="00973BB0" w:rsidRDefault="00405FB4" w:rsidP="00703CA3">
      <w:pPr>
        <w:numPr>
          <w:ilvl w:val="0"/>
          <w:numId w:val="2"/>
        </w:numPr>
        <w:tabs>
          <w:tab w:val="clear" w:pos="1287"/>
          <w:tab w:val="left" w:pos="851"/>
        </w:tabs>
        <w:autoSpaceDE w:val="0"/>
        <w:autoSpaceDN w:val="0"/>
        <w:adjustRightInd w:val="0"/>
        <w:spacing w:after="120" w:line="264" w:lineRule="auto"/>
        <w:ind w:left="0" w:firstLine="567"/>
        <w:jc w:val="both"/>
      </w:pPr>
      <w:r w:rsidRPr="00973BB0">
        <w:t>В настоящее время производители компрессоров в Узбекистане отсутствуют.</w:t>
      </w:r>
    </w:p>
    <w:p w:rsidR="005E7DDD" w:rsidRPr="00973BB0" w:rsidRDefault="005E7DDD" w:rsidP="00703CA3">
      <w:pPr>
        <w:autoSpaceDE w:val="0"/>
        <w:autoSpaceDN w:val="0"/>
        <w:adjustRightInd w:val="0"/>
        <w:spacing w:after="120" w:line="264" w:lineRule="auto"/>
        <w:ind w:firstLine="567"/>
        <w:jc w:val="both"/>
        <w:rPr>
          <w:b/>
        </w:rPr>
      </w:pPr>
      <w:r w:rsidRPr="00973BB0">
        <w:rPr>
          <w:b/>
        </w:rPr>
        <w:t>4.2.</w:t>
      </w:r>
      <w:r w:rsidR="003212D3" w:rsidRPr="00973BB0">
        <w:rPr>
          <w:b/>
        </w:rPr>
        <w:t> </w:t>
      </w:r>
      <w:r w:rsidRPr="00973BB0">
        <w:rPr>
          <w:b/>
        </w:rPr>
        <w:t>Производство:</w:t>
      </w:r>
    </w:p>
    <w:p w:rsidR="00FC3FB1" w:rsidRPr="00973BB0" w:rsidRDefault="00FC3FB1" w:rsidP="00703CA3">
      <w:pPr>
        <w:numPr>
          <w:ilvl w:val="0"/>
          <w:numId w:val="2"/>
        </w:numPr>
        <w:tabs>
          <w:tab w:val="clear" w:pos="1287"/>
          <w:tab w:val="left" w:pos="851"/>
        </w:tabs>
        <w:spacing w:after="120" w:line="264" w:lineRule="auto"/>
        <w:ind w:left="0" w:firstLine="567"/>
        <w:jc w:val="both"/>
        <w:rPr>
          <w:iCs/>
        </w:rPr>
      </w:pPr>
      <w:r w:rsidRPr="00973BB0">
        <w:rPr>
          <w:iCs/>
        </w:rPr>
        <w:t xml:space="preserve">Компрессор — это сложный энергетический механизм, для сжатия газообразного вещества, создания воздушного потока под высоким давлением. Широко применяется </w:t>
      </w:r>
      <w:r w:rsidRPr="00973BB0">
        <w:rPr>
          <w:iCs/>
        </w:rPr>
        <w:br/>
        <w:t xml:space="preserve">в повседневной жизни и в производстве. Основной принцип действия заключается </w:t>
      </w:r>
      <w:r w:rsidRPr="00973BB0">
        <w:rPr>
          <w:iCs/>
        </w:rPr>
        <w:br/>
        <w:t xml:space="preserve">в преобразовании механической энергии работы двигателя в энергию потока воздуха или газа. Конечное давление у всех устройств зависит от показателя мощности двигателя </w:t>
      </w:r>
      <w:r w:rsidR="008E3CC0" w:rsidRPr="00973BB0">
        <w:rPr>
          <w:iCs/>
        </w:rPr>
        <w:br/>
      </w:r>
      <w:r w:rsidRPr="00973BB0">
        <w:rPr>
          <w:iCs/>
        </w:rPr>
        <w:t>и конструкции механизма нагнетания воздуха. Инновационные технологии, используемые в промышленности, постепенно внедрились в конструкции бытовых приборов.</w:t>
      </w:r>
    </w:p>
    <w:p w:rsidR="00FC3FB1" w:rsidRPr="00973BB0" w:rsidRDefault="00FC3FB1" w:rsidP="00703CA3">
      <w:pPr>
        <w:numPr>
          <w:ilvl w:val="0"/>
          <w:numId w:val="2"/>
        </w:numPr>
        <w:tabs>
          <w:tab w:val="clear" w:pos="1287"/>
          <w:tab w:val="left" w:pos="851"/>
        </w:tabs>
        <w:spacing w:after="120" w:line="264" w:lineRule="auto"/>
        <w:ind w:left="0" w:firstLine="567"/>
        <w:jc w:val="both"/>
        <w:rPr>
          <w:iCs/>
        </w:rPr>
      </w:pPr>
      <w:r w:rsidRPr="00973BB0">
        <w:rPr>
          <w:iCs/>
        </w:rPr>
        <w:t>Бытовой компрессор классифицируется на основании принципа сжатия воздушных масс и последующего их выведения (перекачка).</w:t>
      </w:r>
    </w:p>
    <w:p w:rsidR="00FC3FB1" w:rsidRPr="00973BB0" w:rsidRDefault="00FC3FB1" w:rsidP="00703CA3">
      <w:pPr>
        <w:shd w:val="clear" w:color="auto" w:fill="FFFFFF"/>
        <w:tabs>
          <w:tab w:val="left" w:pos="851"/>
        </w:tabs>
        <w:spacing w:after="120" w:line="264" w:lineRule="auto"/>
        <w:ind w:firstLine="567"/>
        <w:jc w:val="both"/>
        <w:rPr>
          <w:iCs/>
        </w:rPr>
      </w:pPr>
      <w:r w:rsidRPr="00973BB0">
        <w:rPr>
          <w:b/>
          <w:iCs/>
        </w:rPr>
        <w:t>Выделяют два вида</w:t>
      </w:r>
      <w:r w:rsidRPr="00973BB0">
        <w:rPr>
          <w:iCs/>
        </w:rPr>
        <w:t>:</w:t>
      </w:r>
    </w:p>
    <w:p w:rsidR="00FC3FB1" w:rsidRPr="00973BB0" w:rsidRDefault="00FC3FB1" w:rsidP="00703CA3">
      <w:pPr>
        <w:numPr>
          <w:ilvl w:val="0"/>
          <w:numId w:val="13"/>
        </w:numPr>
        <w:tabs>
          <w:tab w:val="left" w:pos="851"/>
        </w:tabs>
        <w:autoSpaceDE w:val="0"/>
        <w:autoSpaceDN w:val="0"/>
        <w:adjustRightInd w:val="0"/>
        <w:spacing w:after="120" w:line="264" w:lineRule="auto"/>
        <w:ind w:left="0" w:firstLine="567"/>
        <w:jc w:val="both"/>
        <w:rPr>
          <w:iCs/>
        </w:rPr>
      </w:pPr>
      <w:r w:rsidRPr="00973BB0">
        <w:rPr>
          <w:iCs/>
        </w:rPr>
        <w:t>Объемный компрессор.</w:t>
      </w:r>
    </w:p>
    <w:p w:rsidR="00FC3FB1" w:rsidRPr="00973BB0" w:rsidRDefault="00FC3FB1" w:rsidP="00703CA3">
      <w:pPr>
        <w:numPr>
          <w:ilvl w:val="0"/>
          <w:numId w:val="13"/>
        </w:numPr>
        <w:tabs>
          <w:tab w:val="left" w:pos="851"/>
        </w:tabs>
        <w:autoSpaceDE w:val="0"/>
        <w:autoSpaceDN w:val="0"/>
        <w:adjustRightInd w:val="0"/>
        <w:spacing w:after="120" w:line="264" w:lineRule="auto"/>
        <w:ind w:left="0" w:firstLine="567"/>
        <w:jc w:val="both"/>
        <w:rPr>
          <w:iCs/>
        </w:rPr>
      </w:pPr>
      <w:r w:rsidRPr="00973BB0">
        <w:rPr>
          <w:iCs/>
        </w:rPr>
        <w:t>Динамический или лопастн</w:t>
      </w:r>
      <w:r w:rsidR="00B6305E" w:rsidRPr="00973BB0">
        <w:rPr>
          <w:iCs/>
        </w:rPr>
        <w:t>ы</w:t>
      </w:r>
      <w:r w:rsidRPr="00973BB0">
        <w:rPr>
          <w:iCs/>
        </w:rPr>
        <w:t>й.</w:t>
      </w:r>
    </w:p>
    <w:p w:rsidR="00FC3FB1" w:rsidRPr="00973BB0" w:rsidRDefault="00FC3FB1" w:rsidP="00703CA3">
      <w:pPr>
        <w:tabs>
          <w:tab w:val="left" w:pos="851"/>
        </w:tabs>
        <w:autoSpaceDE w:val="0"/>
        <w:autoSpaceDN w:val="0"/>
        <w:adjustRightInd w:val="0"/>
        <w:spacing w:after="120" w:line="264" w:lineRule="auto"/>
        <w:ind w:firstLine="567"/>
        <w:jc w:val="both"/>
        <w:rPr>
          <w:b/>
          <w:iCs/>
        </w:rPr>
      </w:pPr>
      <w:r w:rsidRPr="00973BB0">
        <w:rPr>
          <w:b/>
          <w:iCs/>
        </w:rPr>
        <w:t>Объемный</w:t>
      </w:r>
    </w:p>
    <w:p w:rsidR="00FC3FB1" w:rsidRPr="00973BB0" w:rsidRDefault="00FC3FB1" w:rsidP="00703CA3">
      <w:pPr>
        <w:tabs>
          <w:tab w:val="left" w:pos="851"/>
        </w:tabs>
        <w:autoSpaceDE w:val="0"/>
        <w:autoSpaceDN w:val="0"/>
        <w:adjustRightInd w:val="0"/>
        <w:spacing w:after="120" w:line="264" w:lineRule="auto"/>
        <w:ind w:firstLine="567"/>
        <w:jc w:val="both"/>
        <w:rPr>
          <w:iCs/>
        </w:rPr>
      </w:pPr>
      <w:r w:rsidRPr="00973BB0">
        <w:rPr>
          <w:iCs/>
        </w:rPr>
        <w:t xml:space="preserve">В агрегате сжатый газ перемещается порциями, в зависимости от устройства </w:t>
      </w:r>
      <w:r w:rsidR="008E3CC0" w:rsidRPr="00973BB0">
        <w:rPr>
          <w:iCs/>
        </w:rPr>
        <w:br/>
      </w:r>
      <w:r w:rsidRPr="00973BB0">
        <w:rPr>
          <w:iCs/>
        </w:rPr>
        <w:t xml:space="preserve">и принципа действия конкретного механизма, нагнетания. Механизм, установленный </w:t>
      </w:r>
      <w:r w:rsidR="008E3CC0" w:rsidRPr="00973BB0">
        <w:rPr>
          <w:iCs/>
        </w:rPr>
        <w:br/>
      </w:r>
      <w:r w:rsidRPr="00973BB0">
        <w:rPr>
          <w:iCs/>
        </w:rPr>
        <w:t xml:space="preserve">в камере сжатия, может быть поршневой, роторный, кулачковый, пластинчато-роторный, мембранный или спиральный. В конструкции бытового компрессора применяют </w:t>
      </w:r>
      <w:proofErr w:type="gramStart"/>
      <w:r w:rsidRPr="00973BB0">
        <w:rPr>
          <w:iCs/>
        </w:rPr>
        <w:t>мембранный</w:t>
      </w:r>
      <w:proofErr w:type="gramEnd"/>
      <w:r w:rsidRPr="00973BB0">
        <w:rPr>
          <w:iCs/>
        </w:rPr>
        <w:t xml:space="preserve"> или поршневой механизмы.</w:t>
      </w:r>
    </w:p>
    <w:p w:rsidR="00FC3FB1" w:rsidRPr="00973BB0" w:rsidRDefault="00FC3FB1" w:rsidP="00703CA3">
      <w:pPr>
        <w:tabs>
          <w:tab w:val="left" w:pos="851"/>
        </w:tabs>
        <w:autoSpaceDE w:val="0"/>
        <w:autoSpaceDN w:val="0"/>
        <w:adjustRightInd w:val="0"/>
        <w:spacing w:after="120" w:line="264" w:lineRule="auto"/>
        <w:ind w:firstLine="567"/>
        <w:jc w:val="both"/>
        <w:rPr>
          <w:b/>
          <w:iCs/>
        </w:rPr>
      </w:pPr>
      <w:r w:rsidRPr="00973BB0">
        <w:rPr>
          <w:b/>
          <w:iCs/>
        </w:rPr>
        <w:t>Мембранный</w:t>
      </w:r>
    </w:p>
    <w:p w:rsidR="00FC3FB1" w:rsidRPr="00973BB0" w:rsidRDefault="00FC3FB1" w:rsidP="00703CA3">
      <w:pPr>
        <w:tabs>
          <w:tab w:val="left" w:pos="851"/>
        </w:tabs>
        <w:autoSpaceDE w:val="0"/>
        <w:autoSpaceDN w:val="0"/>
        <w:adjustRightInd w:val="0"/>
        <w:spacing w:after="120" w:line="264" w:lineRule="auto"/>
        <w:ind w:firstLine="567"/>
        <w:jc w:val="both"/>
        <w:rPr>
          <w:iCs/>
        </w:rPr>
      </w:pPr>
      <w:r w:rsidRPr="00973BB0">
        <w:rPr>
          <w:iCs/>
        </w:rPr>
        <w:t>Основным элементом устройства, с помощью которого осуществляется процесс сжатия и перемещения воздуха, является мембрана. Она может быть выполнена из железа или резины.</w:t>
      </w:r>
    </w:p>
    <w:p w:rsidR="00FC3FB1" w:rsidRPr="00973BB0" w:rsidRDefault="00FC3FB1" w:rsidP="00AC0F8B">
      <w:pPr>
        <w:numPr>
          <w:ilvl w:val="0"/>
          <w:numId w:val="14"/>
        </w:numPr>
        <w:tabs>
          <w:tab w:val="left" w:pos="851"/>
        </w:tabs>
        <w:autoSpaceDE w:val="0"/>
        <w:autoSpaceDN w:val="0"/>
        <w:adjustRightInd w:val="0"/>
        <w:spacing w:line="276" w:lineRule="auto"/>
        <w:ind w:left="0" w:firstLine="567"/>
        <w:jc w:val="both"/>
        <w:rPr>
          <w:iCs/>
        </w:rPr>
      </w:pPr>
      <w:r w:rsidRPr="00973BB0">
        <w:rPr>
          <w:iCs/>
        </w:rPr>
        <w:t xml:space="preserve">Бытовой компрессор состоит </w:t>
      </w:r>
      <w:proofErr w:type="gramStart"/>
      <w:r w:rsidRPr="00973BB0">
        <w:rPr>
          <w:iCs/>
        </w:rPr>
        <w:t>из</w:t>
      </w:r>
      <w:proofErr w:type="gramEnd"/>
      <w:r w:rsidRPr="00973BB0">
        <w:rPr>
          <w:iCs/>
        </w:rPr>
        <w:t>:</w:t>
      </w:r>
    </w:p>
    <w:p w:rsidR="00FC3FB1" w:rsidRPr="00973BB0" w:rsidRDefault="00FC3FB1" w:rsidP="00AC0F8B">
      <w:pPr>
        <w:numPr>
          <w:ilvl w:val="0"/>
          <w:numId w:val="15"/>
        </w:numPr>
        <w:tabs>
          <w:tab w:val="left" w:pos="851"/>
        </w:tabs>
        <w:autoSpaceDE w:val="0"/>
        <w:autoSpaceDN w:val="0"/>
        <w:adjustRightInd w:val="0"/>
        <w:spacing w:line="276" w:lineRule="auto"/>
        <w:ind w:left="0" w:firstLine="567"/>
        <w:jc w:val="both"/>
        <w:rPr>
          <w:iCs/>
        </w:rPr>
      </w:pPr>
      <w:r w:rsidRPr="00973BB0">
        <w:rPr>
          <w:iCs/>
        </w:rPr>
        <w:t>Двигателя.</w:t>
      </w:r>
    </w:p>
    <w:p w:rsidR="00FC3FB1" w:rsidRPr="00973BB0" w:rsidRDefault="00FC3FB1" w:rsidP="00AC0F8B">
      <w:pPr>
        <w:numPr>
          <w:ilvl w:val="0"/>
          <w:numId w:val="15"/>
        </w:numPr>
        <w:tabs>
          <w:tab w:val="left" w:pos="851"/>
        </w:tabs>
        <w:autoSpaceDE w:val="0"/>
        <w:autoSpaceDN w:val="0"/>
        <w:adjustRightInd w:val="0"/>
        <w:spacing w:line="276" w:lineRule="auto"/>
        <w:ind w:left="0" w:firstLine="567"/>
        <w:jc w:val="both"/>
        <w:rPr>
          <w:iCs/>
        </w:rPr>
      </w:pPr>
      <w:r w:rsidRPr="00973BB0">
        <w:rPr>
          <w:iCs/>
        </w:rPr>
        <w:t>Ресивера.</w:t>
      </w:r>
    </w:p>
    <w:p w:rsidR="00FC3FB1" w:rsidRPr="00973BB0" w:rsidRDefault="00FC3FB1" w:rsidP="00AC0F8B">
      <w:pPr>
        <w:numPr>
          <w:ilvl w:val="0"/>
          <w:numId w:val="15"/>
        </w:numPr>
        <w:tabs>
          <w:tab w:val="left" w:pos="851"/>
        </w:tabs>
        <w:autoSpaceDE w:val="0"/>
        <w:autoSpaceDN w:val="0"/>
        <w:adjustRightInd w:val="0"/>
        <w:spacing w:line="276" w:lineRule="auto"/>
        <w:ind w:left="0" w:firstLine="567"/>
        <w:jc w:val="both"/>
        <w:rPr>
          <w:iCs/>
        </w:rPr>
      </w:pPr>
      <w:r w:rsidRPr="00973BB0">
        <w:rPr>
          <w:iCs/>
        </w:rPr>
        <w:t>Манометра.</w:t>
      </w:r>
    </w:p>
    <w:p w:rsidR="00FC3FB1" w:rsidRPr="00973BB0" w:rsidRDefault="00FC3FB1" w:rsidP="00AC0F8B">
      <w:pPr>
        <w:numPr>
          <w:ilvl w:val="0"/>
          <w:numId w:val="15"/>
        </w:numPr>
        <w:tabs>
          <w:tab w:val="left" w:pos="851"/>
        </w:tabs>
        <w:autoSpaceDE w:val="0"/>
        <w:autoSpaceDN w:val="0"/>
        <w:adjustRightInd w:val="0"/>
        <w:spacing w:line="276" w:lineRule="auto"/>
        <w:ind w:left="0" w:firstLine="567"/>
        <w:jc w:val="both"/>
        <w:rPr>
          <w:iCs/>
        </w:rPr>
      </w:pPr>
      <w:proofErr w:type="spellStart"/>
      <w:r w:rsidRPr="00973BB0">
        <w:rPr>
          <w:iCs/>
        </w:rPr>
        <w:t>Пневмошланга</w:t>
      </w:r>
      <w:proofErr w:type="spellEnd"/>
      <w:r w:rsidRPr="00973BB0">
        <w:rPr>
          <w:iCs/>
        </w:rPr>
        <w:t>.</w:t>
      </w:r>
    </w:p>
    <w:p w:rsidR="00FC3FB1" w:rsidRPr="00973BB0" w:rsidRDefault="00FC3FB1" w:rsidP="00FB61CF">
      <w:pPr>
        <w:tabs>
          <w:tab w:val="left" w:pos="851"/>
        </w:tabs>
        <w:autoSpaceDE w:val="0"/>
        <w:autoSpaceDN w:val="0"/>
        <w:adjustRightInd w:val="0"/>
        <w:spacing w:line="276" w:lineRule="auto"/>
        <w:ind w:firstLine="567"/>
        <w:jc w:val="both"/>
        <w:rPr>
          <w:iCs/>
        </w:rPr>
      </w:pPr>
      <w:r w:rsidRPr="00973BB0">
        <w:rPr>
          <w:iCs/>
        </w:rPr>
        <w:lastRenderedPageBreak/>
        <w:t xml:space="preserve">Мощность двигателя — это основной показатель производительности компрессора. Ресивер представляет собой сосуд для аккумуляции объема воздуха и регулировки </w:t>
      </w:r>
      <w:r w:rsidR="008E3CC0" w:rsidRPr="00973BB0">
        <w:rPr>
          <w:iCs/>
        </w:rPr>
        <w:br/>
      </w:r>
      <w:r w:rsidRPr="00973BB0">
        <w:rPr>
          <w:iCs/>
        </w:rPr>
        <w:t xml:space="preserve">его расхода, пульсаций при изменении давления. Манометр устанавливается на </w:t>
      </w:r>
      <w:proofErr w:type="spellStart"/>
      <w:r w:rsidRPr="00973BB0">
        <w:rPr>
          <w:iCs/>
        </w:rPr>
        <w:t>пневмошланге</w:t>
      </w:r>
      <w:proofErr w:type="spellEnd"/>
      <w:r w:rsidRPr="00973BB0">
        <w:rPr>
          <w:iCs/>
        </w:rPr>
        <w:t xml:space="preserve"> или на корпусе изделия. Информирует пользователя о нагнетенном давлении в компрессоре.</w:t>
      </w:r>
    </w:p>
    <w:p w:rsidR="002B10F6" w:rsidRPr="00973BB0" w:rsidRDefault="00FC3FB1" w:rsidP="00FB61CF">
      <w:pPr>
        <w:numPr>
          <w:ilvl w:val="0"/>
          <w:numId w:val="14"/>
        </w:numPr>
        <w:tabs>
          <w:tab w:val="left" w:pos="851"/>
        </w:tabs>
        <w:autoSpaceDE w:val="0"/>
        <w:autoSpaceDN w:val="0"/>
        <w:adjustRightInd w:val="0"/>
        <w:spacing w:line="276" w:lineRule="auto"/>
        <w:ind w:left="0" w:firstLine="567"/>
        <w:jc w:val="both"/>
        <w:rPr>
          <w:iCs/>
        </w:rPr>
      </w:pPr>
      <w:r w:rsidRPr="00973BB0">
        <w:rPr>
          <w:iCs/>
        </w:rPr>
        <w:t xml:space="preserve">Потребность в сырье и комплектующих </w:t>
      </w:r>
      <w:r w:rsidR="00B6305E" w:rsidRPr="00973BB0">
        <w:rPr>
          <w:iCs/>
        </w:rPr>
        <w:t>материалах</w:t>
      </w:r>
      <w:r w:rsidR="002B10F6" w:rsidRPr="00973BB0">
        <w:rPr>
          <w:iCs/>
        </w:rPr>
        <w:t>:</w:t>
      </w:r>
    </w:p>
    <w:p w:rsidR="00FB6DA7" w:rsidRPr="00973BB0" w:rsidRDefault="002B10F6" w:rsidP="00FB61CF">
      <w:pPr>
        <w:tabs>
          <w:tab w:val="left" w:pos="851"/>
        </w:tabs>
        <w:autoSpaceDE w:val="0"/>
        <w:autoSpaceDN w:val="0"/>
        <w:adjustRightInd w:val="0"/>
        <w:spacing w:line="276" w:lineRule="auto"/>
        <w:ind w:left="567"/>
        <w:jc w:val="both"/>
        <w:rPr>
          <w:iCs/>
        </w:rPr>
      </w:pPr>
      <w:proofErr w:type="gramStart"/>
      <w:r w:rsidRPr="00973BB0">
        <w:rPr>
          <w:iCs/>
        </w:rPr>
        <w:t>импортное</w:t>
      </w:r>
      <w:proofErr w:type="gramEnd"/>
      <w:r w:rsidRPr="00973BB0">
        <w:rPr>
          <w:iCs/>
        </w:rPr>
        <w:t xml:space="preserve"> -</w:t>
      </w:r>
      <w:r w:rsidR="00FC3FB1" w:rsidRPr="00973BB0">
        <w:rPr>
          <w:iCs/>
        </w:rPr>
        <w:t xml:space="preserve"> сталь, приводные ремни, фильтры, поршни. </w:t>
      </w:r>
    </w:p>
    <w:p w:rsidR="00FC3FB1" w:rsidRPr="00973BB0" w:rsidRDefault="002B10F6" w:rsidP="00FB61CF">
      <w:pPr>
        <w:tabs>
          <w:tab w:val="left" w:pos="851"/>
        </w:tabs>
        <w:autoSpaceDE w:val="0"/>
        <w:autoSpaceDN w:val="0"/>
        <w:adjustRightInd w:val="0"/>
        <w:spacing w:line="276" w:lineRule="auto"/>
        <w:ind w:left="567"/>
        <w:jc w:val="both"/>
        <w:rPr>
          <w:iCs/>
        </w:rPr>
      </w:pPr>
      <w:proofErr w:type="gramStart"/>
      <w:r w:rsidRPr="00973BB0">
        <w:rPr>
          <w:iCs/>
        </w:rPr>
        <w:t>местное</w:t>
      </w:r>
      <w:proofErr w:type="gramEnd"/>
      <w:r w:rsidR="00FC3FB1" w:rsidRPr="00973BB0">
        <w:rPr>
          <w:iCs/>
        </w:rPr>
        <w:t xml:space="preserve"> </w:t>
      </w:r>
      <w:r w:rsidR="00BC5DE1" w:rsidRPr="00973BB0">
        <w:rPr>
          <w:iCs/>
        </w:rPr>
        <w:t>-</w:t>
      </w:r>
      <w:r w:rsidR="00FC3FB1" w:rsidRPr="00973BB0">
        <w:rPr>
          <w:iCs/>
        </w:rPr>
        <w:t xml:space="preserve"> медные трубки, провода, упаковочные материалы и т.д</w:t>
      </w:r>
      <w:r w:rsidR="00EE497A" w:rsidRPr="00973BB0">
        <w:rPr>
          <w:iCs/>
        </w:rPr>
        <w:t>.</w:t>
      </w:r>
    </w:p>
    <w:p w:rsidR="00FC3FB1" w:rsidRPr="00973BB0" w:rsidRDefault="00FC3FB1" w:rsidP="00FB61CF">
      <w:pPr>
        <w:numPr>
          <w:ilvl w:val="0"/>
          <w:numId w:val="16"/>
        </w:numPr>
        <w:tabs>
          <w:tab w:val="left" w:pos="851"/>
        </w:tabs>
        <w:autoSpaceDE w:val="0"/>
        <w:autoSpaceDN w:val="0"/>
        <w:adjustRightInd w:val="0"/>
        <w:spacing w:line="276" w:lineRule="auto"/>
        <w:ind w:left="0" w:firstLine="567"/>
        <w:jc w:val="both"/>
      </w:pPr>
      <w:r w:rsidRPr="00973BB0">
        <w:rPr>
          <w:iCs/>
        </w:rPr>
        <w:t>Количество создаваемых новых рабочих мест (чел): АУП</w:t>
      </w:r>
      <w:r w:rsidR="00BC5DE1" w:rsidRPr="00973BB0">
        <w:rPr>
          <w:iCs/>
        </w:rPr>
        <w:t> - </w:t>
      </w:r>
      <w:r w:rsidR="00F55B07" w:rsidRPr="00973BB0">
        <w:rPr>
          <w:iCs/>
        </w:rPr>
        <w:t xml:space="preserve">25 человек, </w:t>
      </w:r>
      <w:r w:rsidR="00BC5DE1" w:rsidRPr="00973BB0">
        <w:rPr>
          <w:iCs/>
        </w:rPr>
        <w:br/>
      </w:r>
      <w:r w:rsidR="00F55B07" w:rsidRPr="00973BB0">
        <w:rPr>
          <w:iCs/>
        </w:rPr>
        <w:t>ИТП</w:t>
      </w:r>
      <w:r w:rsidR="00BC5DE1" w:rsidRPr="00973BB0">
        <w:rPr>
          <w:iCs/>
        </w:rPr>
        <w:t> - </w:t>
      </w:r>
      <w:r w:rsidRPr="00973BB0">
        <w:rPr>
          <w:iCs/>
        </w:rPr>
        <w:t>80 человек.</w:t>
      </w:r>
    </w:p>
    <w:p w:rsidR="00561DCA" w:rsidRPr="00973BB0" w:rsidRDefault="00561DCA" w:rsidP="00561DCA">
      <w:pPr>
        <w:tabs>
          <w:tab w:val="num" w:pos="851"/>
        </w:tabs>
        <w:spacing w:after="120" w:line="276" w:lineRule="auto"/>
        <w:ind w:firstLine="567"/>
        <w:jc w:val="both"/>
        <w:rPr>
          <w:b/>
        </w:rPr>
      </w:pPr>
      <w:r w:rsidRPr="00973BB0">
        <w:rPr>
          <w:b/>
        </w:rPr>
        <w:t>4.3. Строительство, реконструкция или модернизация:</w:t>
      </w:r>
      <w:r w:rsidRPr="00973BB0">
        <w:t xml:space="preserve"> Новое строительство;</w:t>
      </w:r>
    </w:p>
    <w:p w:rsidR="00561DCA" w:rsidRPr="00973BB0" w:rsidRDefault="00561DCA" w:rsidP="00561DCA">
      <w:pPr>
        <w:tabs>
          <w:tab w:val="left" w:pos="426"/>
          <w:tab w:val="num" w:pos="851"/>
        </w:tabs>
        <w:spacing w:after="120" w:line="276" w:lineRule="auto"/>
        <w:ind w:firstLine="567"/>
        <w:jc w:val="both"/>
      </w:pPr>
      <w:r w:rsidRPr="00973BB0">
        <w:t>Требуемая земельная площадь будет определена по итогам подбора оборудования.</w:t>
      </w:r>
    </w:p>
    <w:p w:rsidR="00561DCA" w:rsidRPr="00973BB0" w:rsidRDefault="00561DCA" w:rsidP="00561DCA">
      <w:pPr>
        <w:tabs>
          <w:tab w:val="left" w:pos="426"/>
        </w:tabs>
        <w:autoSpaceDE w:val="0"/>
        <w:autoSpaceDN w:val="0"/>
        <w:adjustRightInd w:val="0"/>
        <w:spacing w:after="120" w:line="276" w:lineRule="auto"/>
        <w:ind w:firstLine="567"/>
        <w:jc w:val="both"/>
      </w:pPr>
      <w:r w:rsidRPr="00973BB0">
        <w:t>Требования к обеспечению объекта производственной инфраструктурой:</w:t>
      </w:r>
    </w:p>
    <w:p w:rsidR="00561DCA" w:rsidRPr="00973BB0" w:rsidRDefault="00561DCA" w:rsidP="00561DCA">
      <w:pPr>
        <w:tabs>
          <w:tab w:val="num" w:pos="284"/>
          <w:tab w:val="left" w:pos="426"/>
        </w:tabs>
        <w:ind w:firstLine="567"/>
        <w:jc w:val="both"/>
      </w:pPr>
      <w:r w:rsidRPr="00973BB0">
        <w:t>- необходимость в железнодорожной ветке – требуется;</w:t>
      </w:r>
    </w:p>
    <w:p w:rsidR="00561DCA" w:rsidRPr="00973BB0" w:rsidRDefault="00561DCA" w:rsidP="00561DCA">
      <w:pPr>
        <w:tabs>
          <w:tab w:val="num" w:pos="284"/>
          <w:tab w:val="left" w:pos="426"/>
        </w:tabs>
        <w:ind w:firstLine="567"/>
        <w:jc w:val="both"/>
      </w:pPr>
      <w:r w:rsidRPr="00973BB0">
        <w:t>- водоснабжение – требуется;</w:t>
      </w:r>
    </w:p>
    <w:p w:rsidR="00561DCA" w:rsidRPr="00973BB0" w:rsidRDefault="00561DCA" w:rsidP="00561DCA">
      <w:pPr>
        <w:tabs>
          <w:tab w:val="num" w:pos="284"/>
          <w:tab w:val="left" w:pos="426"/>
        </w:tabs>
        <w:ind w:firstLine="567"/>
        <w:jc w:val="both"/>
      </w:pPr>
      <w:r w:rsidRPr="00973BB0">
        <w:t>- электроснабжение – требуется;</w:t>
      </w:r>
    </w:p>
    <w:p w:rsidR="00561DCA" w:rsidRPr="00973BB0" w:rsidRDefault="00561DCA" w:rsidP="00561DCA">
      <w:pPr>
        <w:tabs>
          <w:tab w:val="num" w:pos="284"/>
          <w:tab w:val="left" w:pos="426"/>
        </w:tabs>
        <w:ind w:firstLine="567"/>
        <w:jc w:val="both"/>
      </w:pPr>
      <w:r w:rsidRPr="00973BB0">
        <w:t>- газоснабжение – требуется;</w:t>
      </w:r>
    </w:p>
    <w:p w:rsidR="00561DCA" w:rsidRPr="00973BB0" w:rsidRDefault="00561DCA" w:rsidP="00561DCA">
      <w:pPr>
        <w:tabs>
          <w:tab w:val="num" w:pos="284"/>
          <w:tab w:val="left" w:pos="426"/>
        </w:tabs>
        <w:ind w:firstLine="567"/>
        <w:jc w:val="both"/>
      </w:pPr>
      <w:r w:rsidRPr="00973BB0">
        <w:t>- канализация – требуется.</w:t>
      </w:r>
    </w:p>
    <w:p w:rsidR="005E7DDD" w:rsidRPr="00973BB0" w:rsidRDefault="005E7DDD" w:rsidP="00FB61CF">
      <w:pPr>
        <w:autoSpaceDE w:val="0"/>
        <w:autoSpaceDN w:val="0"/>
        <w:adjustRightInd w:val="0"/>
        <w:spacing w:before="240" w:after="240" w:line="276" w:lineRule="auto"/>
        <w:ind w:firstLine="567"/>
        <w:jc w:val="both"/>
        <w:rPr>
          <w:b/>
        </w:rPr>
      </w:pPr>
      <w:r w:rsidRPr="00973BB0">
        <w:rPr>
          <w:b/>
        </w:rPr>
        <w:t>4.4.</w:t>
      </w:r>
      <w:r w:rsidR="004177B9" w:rsidRPr="00973BB0">
        <w:rPr>
          <w:b/>
        </w:rPr>
        <w:t> </w:t>
      </w:r>
      <w:r w:rsidRPr="00973BB0">
        <w:rPr>
          <w:b/>
        </w:rPr>
        <w:t>Финансирование</w:t>
      </w:r>
      <w:r w:rsidR="0088212B" w:rsidRPr="00973BB0">
        <w:rPr>
          <w:b/>
        </w:rPr>
        <w:t xml:space="preserve"> (Ориентировочная стоимость проекта)</w:t>
      </w:r>
      <w:r w:rsidRPr="00973BB0">
        <w:rPr>
          <w:b/>
        </w:rPr>
        <w:t>:</w:t>
      </w:r>
    </w:p>
    <w:tbl>
      <w:tblPr>
        <w:tblW w:w="10065"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54"/>
        <w:gridCol w:w="2438"/>
        <w:gridCol w:w="794"/>
        <w:gridCol w:w="1276"/>
        <w:gridCol w:w="1701"/>
        <w:gridCol w:w="1701"/>
        <w:gridCol w:w="1701"/>
      </w:tblGrid>
      <w:tr w:rsidR="00924B7C" w:rsidRPr="00973BB0" w:rsidTr="008A5D74">
        <w:trPr>
          <w:trHeight w:hRule="exact" w:val="454"/>
        </w:trPr>
        <w:tc>
          <w:tcPr>
            <w:tcW w:w="454" w:type="dxa"/>
            <w:vMerge w:val="restart"/>
            <w:tcBorders>
              <w:top w:val="single" w:sz="6" w:space="0" w:color="auto"/>
              <w:left w:val="single" w:sz="6" w:space="0" w:color="auto"/>
              <w:bottom w:val="nil"/>
              <w:right w:val="single" w:sz="6" w:space="0" w:color="auto"/>
            </w:tcBorders>
            <w:vAlign w:val="center"/>
          </w:tcPr>
          <w:p w:rsidR="00924B7C" w:rsidRPr="00973BB0" w:rsidRDefault="00924B7C" w:rsidP="00DC31F0">
            <w:pPr>
              <w:widowControl w:val="0"/>
              <w:adjustRightInd w:val="0"/>
              <w:spacing w:line="276" w:lineRule="auto"/>
              <w:contextualSpacing/>
              <w:jc w:val="center"/>
              <w:rPr>
                <w:b/>
              </w:rPr>
            </w:pPr>
            <w:r w:rsidRPr="00973BB0">
              <w:rPr>
                <w:b/>
              </w:rPr>
              <w:t>№</w:t>
            </w:r>
          </w:p>
        </w:tc>
        <w:tc>
          <w:tcPr>
            <w:tcW w:w="2438" w:type="dxa"/>
            <w:vMerge w:val="restart"/>
            <w:tcBorders>
              <w:top w:val="single" w:sz="6" w:space="0" w:color="auto"/>
              <w:left w:val="single" w:sz="6" w:space="0" w:color="auto"/>
              <w:bottom w:val="nil"/>
              <w:right w:val="single" w:sz="6" w:space="0" w:color="auto"/>
            </w:tcBorders>
            <w:vAlign w:val="center"/>
          </w:tcPr>
          <w:p w:rsidR="00924B7C" w:rsidRPr="00973BB0" w:rsidRDefault="00924B7C" w:rsidP="00FB61CF">
            <w:pPr>
              <w:widowControl w:val="0"/>
              <w:adjustRightInd w:val="0"/>
              <w:spacing w:line="276" w:lineRule="auto"/>
              <w:contextualSpacing/>
              <w:jc w:val="center"/>
              <w:rPr>
                <w:b/>
              </w:rPr>
            </w:pPr>
            <w:r w:rsidRPr="00973BB0">
              <w:rPr>
                <w:b/>
              </w:rPr>
              <w:t xml:space="preserve">Стоимость </w:t>
            </w:r>
            <w:r w:rsidR="00AF66A4" w:rsidRPr="00973BB0">
              <w:rPr>
                <w:b/>
              </w:rPr>
              <w:t xml:space="preserve">проекта, </w:t>
            </w:r>
            <w:r w:rsidR="00AF66A4" w:rsidRPr="00973BB0">
              <w:rPr>
                <w:b/>
              </w:rPr>
              <w:br/>
              <w:t>в</w:t>
            </w:r>
            <w:r w:rsidRPr="00973BB0">
              <w:rPr>
                <w:b/>
              </w:rPr>
              <w:t xml:space="preserve"> </w:t>
            </w:r>
            <w:proofErr w:type="spellStart"/>
            <w:r w:rsidRPr="00973BB0">
              <w:rPr>
                <w:b/>
              </w:rPr>
              <w:t>т.ч</w:t>
            </w:r>
            <w:proofErr w:type="spellEnd"/>
            <w:r w:rsidRPr="00973BB0">
              <w:rPr>
                <w:b/>
              </w:rPr>
              <w:t>.</w:t>
            </w:r>
          </w:p>
        </w:tc>
        <w:tc>
          <w:tcPr>
            <w:tcW w:w="794" w:type="dxa"/>
            <w:vMerge w:val="restart"/>
            <w:tcBorders>
              <w:top w:val="single" w:sz="6" w:space="0" w:color="auto"/>
              <w:left w:val="single" w:sz="6" w:space="0" w:color="auto"/>
              <w:bottom w:val="nil"/>
              <w:right w:val="single" w:sz="6" w:space="0" w:color="auto"/>
            </w:tcBorders>
            <w:vAlign w:val="center"/>
          </w:tcPr>
          <w:p w:rsidR="00924B7C" w:rsidRPr="00973BB0" w:rsidRDefault="00924B7C" w:rsidP="00FB61CF">
            <w:pPr>
              <w:widowControl w:val="0"/>
              <w:adjustRightInd w:val="0"/>
              <w:spacing w:line="276" w:lineRule="auto"/>
              <w:contextualSpacing/>
              <w:jc w:val="center"/>
              <w:rPr>
                <w:b/>
              </w:rPr>
            </w:pPr>
            <w:r w:rsidRPr="00973BB0">
              <w:rPr>
                <w:b/>
              </w:rPr>
              <w:t>Ед.</w:t>
            </w:r>
            <w:r w:rsidR="007539D7" w:rsidRPr="00973BB0">
              <w:rPr>
                <w:b/>
              </w:rPr>
              <w:br/>
            </w:r>
            <w:r w:rsidRPr="00973BB0">
              <w:rPr>
                <w:b/>
              </w:rPr>
              <w:t>изм.</w:t>
            </w:r>
          </w:p>
        </w:tc>
        <w:tc>
          <w:tcPr>
            <w:tcW w:w="1276" w:type="dxa"/>
            <w:vMerge w:val="restart"/>
            <w:tcBorders>
              <w:top w:val="single" w:sz="6" w:space="0" w:color="auto"/>
              <w:left w:val="single" w:sz="6" w:space="0" w:color="auto"/>
              <w:bottom w:val="nil"/>
              <w:right w:val="single" w:sz="6" w:space="0" w:color="auto"/>
            </w:tcBorders>
            <w:vAlign w:val="center"/>
          </w:tcPr>
          <w:p w:rsidR="00924B7C" w:rsidRPr="00973BB0" w:rsidRDefault="00924B7C" w:rsidP="00FB61CF">
            <w:pPr>
              <w:widowControl w:val="0"/>
              <w:adjustRightInd w:val="0"/>
              <w:spacing w:line="276" w:lineRule="auto"/>
              <w:contextualSpacing/>
              <w:jc w:val="center"/>
              <w:rPr>
                <w:b/>
              </w:rPr>
            </w:pPr>
            <w:r w:rsidRPr="00973BB0">
              <w:rPr>
                <w:b/>
              </w:rPr>
              <w:t>Стоимость</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924B7C" w:rsidRPr="00973BB0" w:rsidRDefault="00924B7C" w:rsidP="00FB61CF">
            <w:pPr>
              <w:widowControl w:val="0"/>
              <w:adjustRightInd w:val="0"/>
              <w:spacing w:line="276" w:lineRule="auto"/>
              <w:contextualSpacing/>
              <w:jc w:val="center"/>
              <w:rPr>
                <w:b/>
              </w:rPr>
            </w:pPr>
            <w:r w:rsidRPr="00973BB0">
              <w:rPr>
                <w:b/>
              </w:rPr>
              <w:t>Источники финансирования</w:t>
            </w:r>
          </w:p>
        </w:tc>
      </w:tr>
      <w:tr w:rsidR="00840D26" w:rsidRPr="00973BB0" w:rsidTr="008A5D74">
        <w:trPr>
          <w:trHeight w:hRule="exact" w:val="624"/>
        </w:trPr>
        <w:tc>
          <w:tcPr>
            <w:tcW w:w="454" w:type="dxa"/>
            <w:vMerge/>
            <w:tcBorders>
              <w:top w:val="single" w:sz="6" w:space="0" w:color="auto"/>
              <w:left w:val="single" w:sz="6" w:space="0" w:color="auto"/>
              <w:bottom w:val="single" w:sz="6" w:space="0" w:color="auto"/>
              <w:right w:val="single" w:sz="6" w:space="0" w:color="auto"/>
            </w:tcBorders>
          </w:tcPr>
          <w:p w:rsidR="00840D26" w:rsidRPr="00973BB0" w:rsidRDefault="00840D26" w:rsidP="00DC31F0">
            <w:pPr>
              <w:widowControl w:val="0"/>
              <w:adjustRightInd w:val="0"/>
              <w:spacing w:line="276" w:lineRule="auto"/>
              <w:contextualSpacing/>
              <w:jc w:val="center"/>
              <w:rPr>
                <w:b/>
              </w:rPr>
            </w:pPr>
          </w:p>
        </w:tc>
        <w:tc>
          <w:tcPr>
            <w:tcW w:w="2438" w:type="dxa"/>
            <w:vMerge/>
            <w:tcBorders>
              <w:top w:val="single" w:sz="6" w:space="0" w:color="auto"/>
              <w:left w:val="single" w:sz="6" w:space="0" w:color="auto"/>
              <w:bottom w:val="single" w:sz="6" w:space="0" w:color="auto"/>
              <w:right w:val="single" w:sz="6" w:space="0" w:color="auto"/>
            </w:tcBorders>
          </w:tcPr>
          <w:p w:rsidR="00840D26" w:rsidRPr="00973BB0" w:rsidRDefault="00840D26" w:rsidP="00FB61CF">
            <w:pPr>
              <w:widowControl w:val="0"/>
              <w:adjustRightInd w:val="0"/>
              <w:spacing w:line="276" w:lineRule="auto"/>
              <w:contextualSpacing/>
              <w:jc w:val="center"/>
              <w:rPr>
                <w:b/>
              </w:rPr>
            </w:pPr>
          </w:p>
        </w:tc>
        <w:tc>
          <w:tcPr>
            <w:tcW w:w="794" w:type="dxa"/>
            <w:vMerge/>
            <w:tcBorders>
              <w:top w:val="single" w:sz="6" w:space="0" w:color="auto"/>
              <w:left w:val="single" w:sz="6" w:space="0" w:color="auto"/>
              <w:bottom w:val="single" w:sz="6" w:space="0" w:color="auto"/>
              <w:right w:val="single" w:sz="6" w:space="0" w:color="auto"/>
            </w:tcBorders>
          </w:tcPr>
          <w:p w:rsidR="00840D26" w:rsidRPr="00973BB0" w:rsidRDefault="00840D26" w:rsidP="00FB61CF">
            <w:pPr>
              <w:widowControl w:val="0"/>
              <w:adjustRightInd w:val="0"/>
              <w:spacing w:line="276" w:lineRule="auto"/>
              <w:contextualSpacing/>
              <w:jc w:val="center"/>
              <w:rPr>
                <w:b/>
              </w:rPr>
            </w:pPr>
          </w:p>
        </w:tc>
        <w:tc>
          <w:tcPr>
            <w:tcW w:w="1276" w:type="dxa"/>
            <w:vMerge/>
            <w:tcBorders>
              <w:top w:val="single" w:sz="6" w:space="0" w:color="auto"/>
              <w:left w:val="single" w:sz="6" w:space="0" w:color="auto"/>
              <w:bottom w:val="single" w:sz="6" w:space="0" w:color="auto"/>
              <w:right w:val="single" w:sz="6" w:space="0" w:color="auto"/>
            </w:tcBorders>
          </w:tcPr>
          <w:p w:rsidR="00840D26" w:rsidRPr="00973BB0" w:rsidRDefault="00840D26" w:rsidP="00FB61CF">
            <w:pPr>
              <w:widowControl w:val="0"/>
              <w:adjustRightInd w:val="0"/>
              <w:spacing w:line="276" w:lineRule="auto"/>
              <w:contextualSpacing/>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40D26" w:rsidRPr="00973BB0" w:rsidRDefault="00840D26" w:rsidP="00DA2EE5">
            <w:pPr>
              <w:widowControl w:val="0"/>
              <w:adjustRightInd w:val="0"/>
              <w:contextualSpacing/>
              <w:jc w:val="center"/>
              <w:rPr>
                <w:b/>
              </w:rPr>
            </w:pPr>
            <w:r w:rsidRPr="00973BB0">
              <w:rPr>
                <w:b/>
              </w:rPr>
              <w:t>Собственные средства</w:t>
            </w:r>
          </w:p>
        </w:tc>
        <w:tc>
          <w:tcPr>
            <w:tcW w:w="1701" w:type="dxa"/>
            <w:tcBorders>
              <w:top w:val="single" w:sz="6" w:space="0" w:color="auto"/>
              <w:left w:val="single" w:sz="6" w:space="0" w:color="auto"/>
              <w:bottom w:val="single" w:sz="6" w:space="0" w:color="auto"/>
              <w:right w:val="single" w:sz="6" w:space="0" w:color="auto"/>
            </w:tcBorders>
            <w:vAlign w:val="center"/>
          </w:tcPr>
          <w:p w:rsidR="00840D26" w:rsidRPr="00973BB0" w:rsidRDefault="00840D26" w:rsidP="00DA2EE5">
            <w:pPr>
              <w:widowControl w:val="0"/>
              <w:adjustRightInd w:val="0"/>
              <w:contextualSpacing/>
              <w:jc w:val="center"/>
              <w:rPr>
                <w:b/>
              </w:rPr>
            </w:pPr>
            <w:r w:rsidRPr="00973BB0">
              <w:rPr>
                <w:b/>
              </w:rPr>
              <w:t>Прямые инвестиции</w:t>
            </w:r>
          </w:p>
        </w:tc>
        <w:tc>
          <w:tcPr>
            <w:tcW w:w="1701" w:type="dxa"/>
            <w:tcBorders>
              <w:top w:val="single" w:sz="6" w:space="0" w:color="auto"/>
              <w:left w:val="single" w:sz="6" w:space="0" w:color="auto"/>
              <w:bottom w:val="single" w:sz="6" w:space="0" w:color="auto"/>
              <w:right w:val="single" w:sz="6" w:space="0" w:color="auto"/>
            </w:tcBorders>
            <w:vAlign w:val="center"/>
          </w:tcPr>
          <w:p w:rsidR="00840D26" w:rsidRPr="00973BB0" w:rsidRDefault="00840D26" w:rsidP="00DA2EE5">
            <w:pPr>
              <w:widowControl w:val="0"/>
              <w:adjustRightInd w:val="0"/>
              <w:contextualSpacing/>
              <w:jc w:val="center"/>
              <w:rPr>
                <w:b/>
              </w:rPr>
            </w:pPr>
            <w:r w:rsidRPr="00973BB0">
              <w:rPr>
                <w:b/>
              </w:rPr>
              <w:t xml:space="preserve">Кредиты </w:t>
            </w:r>
            <w:proofErr w:type="gramStart"/>
            <w:r w:rsidRPr="00973BB0">
              <w:rPr>
                <w:b/>
              </w:rPr>
              <w:t>коммерческих</w:t>
            </w:r>
            <w:proofErr w:type="gramEnd"/>
          </w:p>
        </w:tc>
      </w:tr>
      <w:tr w:rsidR="00DC31F0" w:rsidRPr="00973BB0" w:rsidTr="008A5D74">
        <w:trPr>
          <w:trHeight w:val="624"/>
        </w:trPr>
        <w:tc>
          <w:tcPr>
            <w:tcW w:w="454" w:type="dxa"/>
            <w:tcBorders>
              <w:top w:val="single" w:sz="6" w:space="0" w:color="auto"/>
              <w:left w:val="single" w:sz="6" w:space="0" w:color="auto"/>
              <w:bottom w:val="single" w:sz="6" w:space="0" w:color="auto"/>
              <w:right w:val="single" w:sz="6" w:space="0" w:color="auto"/>
            </w:tcBorders>
            <w:vAlign w:val="center"/>
          </w:tcPr>
          <w:p w:rsidR="00DC31F0" w:rsidRPr="00973BB0" w:rsidRDefault="00DC31F0" w:rsidP="00DC31F0">
            <w:pPr>
              <w:widowControl w:val="0"/>
              <w:adjustRightInd w:val="0"/>
              <w:spacing w:line="276" w:lineRule="auto"/>
              <w:contextualSpacing/>
              <w:jc w:val="center"/>
            </w:pPr>
            <w:r w:rsidRPr="00973BB0">
              <w:t>1</w:t>
            </w:r>
          </w:p>
        </w:tc>
        <w:tc>
          <w:tcPr>
            <w:tcW w:w="2438" w:type="dxa"/>
            <w:tcBorders>
              <w:top w:val="single" w:sz="6" w:space="0" w:color="auto"/>
              <w:left w:val="single" w:sz="6" w:space="0" w:color="auto"/>
              <w:bottom w:val="single" w:sz="6" w:space="0" w:color="auto"/>
              <w:right w:val="single" w:sz="6" w:space="0" w:color="auto"/>
            </w:tcBorders>
            <w:vAlign w:val="center"/>
          </w:tcPr>
          <w:p w:rsidR="00DC31F0" w:rsidRPr="00973BB0" w:rsidRDefault="00DC31F0" w:rsidP="00FB61CF">
            <w:pPr>
              <w:widowControl w:val="0"/>
              <w:adjustRightInd w:val="0"/>
              <w:spacing w:line="276" w:lineRule="auto"/>
              <w:contextualSpacing/>
            </w:pPr>
            <w:r w:rsidRPr="00973BB0">
              <w:t>Строительно-монтажные работы</w:t>
            </w:r>
          </w:p>
        </w:tc>
        <w:tc>
          <w:tcPr>
            <w:tcW w:w="794" w:type="dxa"/>
            <w:tcBorders>
              <w:top w:val="single" w:sz="6" w:space="0" w:color="auto"/>
              <w:left w:val="single" w:sz="6" w:space="0" w:color="auto"/>
              <w:bottom w:val="single" w:sz="6" w:space="0" w:color="auto"/>
              <w:right w:val="single" w:sz="6" w:space="0" w:color="auto"/>
            </w:tcBorders>
            <w:vAlign w:val="center"/>
          </w:tcPr>
          <w:p w:rsidR="00DC31F0" w:rsidRPr="00973BB0" w:rsidRDefault="00DC31F0" w:rsidP="00FB61CF">
            <w:pPr>
              <w:widowControl w:val="0"/>
              <w:adjustRightInd w:val="0"/>
              <w:spacing w:line="276" w:lineRule="auto"/>
              <w:jc w:val="center"/>
            </w:pPr>
            <w:r w:rsidRPr="00973BB0">
              <w:t>млн.</w:t>
            </w:r>
          </w:p>
          <w:p w:rsidR="00DC31F0" w:rsidRPr="00973BB0" w:rsidRDefault="00DC31F0" w:rsidP="00FB61CF">
            <w:pPr>
              <w:widowControl w:val="0"/>
              <w:adjustRightInd w:val="0"/>
              <w:spacing w:line="276" w:lineRule="auto"/>
              <w:jc w:val="center"/>
            </w:pPr>
            <w:r w:rsidRPr="00973BB0">
              <w:t>долл.</w:t>
            </w:r>
          </w:p>
        </w:tc>
        <w:tc>
          <w:tcPr>
            <w:tcW w:w="1276" w:type="dxa"/>
            <w:tcBorders>
              <w:top w:val="single" w:sz="6" w:space="0" w:color="auto"/>
              <w:left w:val="single" w:sz="6" w:space="0" w:color="auto"/>
              <w:bottom w:val="single" w:sz="6" w:space="0" w:color="auto"/>
              <w:right w:val="single" w:sz="6" w:space="0" w:color="auto"/>
            </w:tcBorders>
            <w:vAlign w:val="center"/>
          </w:tcPr>
          <w:p w:rsidR="00DC31F0" w:rsidRPr="00973BB0" w:rsidRDefault="004C2D6E" w:rsidP="008F3E04">
            <w:pPr>
              <w:widowControl w:val="0"/>
              <w:adjustRightInd w:val="0"/>
              <w:spacing w:line="276" w:lineRule="auto"/>
              <w:jc w:val="center"/>
              <w:rPr>
                <w:lang w:val="uz-Cyrl-UZ"/>
              </w:rPr>
            </w:pPr>
            <w:r w:rsidRPr="00973BB0">
              <w:rPr>
                <w:lang w:val="uz-Cyrl-UZ"/>
              </w:rPr>
              <w:t>2</w:t>
            </w:r>
            <w:r w:rsidR="008A5D74" w:rsidRPr="00973BB0">
              <w:rPr>
                <w:lang w:val="uz-Cyrl-UZ"/>
              </w:rPr>
              <w:t>,</w:t>
            </w:r>
            <w:r w:rsidR="00DC31F0" w:rsidRPr="00973BB0">
              <w:rPr>
                <w:lang w:val="uz-Cyrl-UZ"/>
              </w:rPr>
              <w:t>0</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DC31F0" w:rsidRPr="00973BB0" w:rsidRDefault="00DC31F0" w:rsidP="0030026B">
            <w:pPr>
              <w:widowControl w:val="0"/>
              <w:adjustRightInd w:val="0"/>
              <w:jc w:val="both"/>
            </w:pPr>
            <w:r w:rsidRPr="00973BB0">
              <w:t>Будут определены по итогам переговоров с потенциальными инвесторами</w:t>
            </w:r>
          </w:p>
        </w:tc>
      </w:tr>
      <w:tr w:rsidR="00DC31F0" w:rsidRPr="00973BB0" w:rsidTr="008A5D74">
        <w:trPr>
          <w:trHeight w:val="624"/>
        </w:trPr>
        <w:tc>
          <w:tcPr>
            <w:tcW w:w="454" w:type="dxa"/>
            <w:tcBorders>
              <w:top w:val="single" w:sz="6" w:space="0" w:color="auto"/>
              <w:left w:val="single" w:sz="6" w:space="0" w:color="auto"/>
              <w:bottom w:val="single" w:sz="6" w:space="0" w:color="auto"/>
              <w:right w:val="single" w:sz="6" w:space="0" w:color="auto"/>
            </w:tcBorders>
            <w:vAlign w:val="center"/>
          </w:tcPr>
          <w:p w:rsidR="00DC31F0" w:rsidRPr="00973BB0" w:rsidRDefault="00DC31F0" w:rsidP="00DC31F0">
            <w:pPr>
              <w:widowControl w:val="0"/>
              <w:adjustRightInd w:val="0"/>
              <w:spacing w:line="276" w:lineRule="auto"/>
              <w:contextualSpacing/>
              <w:jc w:val="center"/>
            </w:pPr>
            <w:r w:rsidRPr="00973BB0">
              <w:t>2</w:t>
            </w:r>
          </w:p>
        </w:tc>
        <w:tc>
          <w:tcPr>
            <w:tcW w:w="2438" w:type="dxa"/>
            <w:tcBorders>
              <w:top w:val="single" w:sz="6" w:space="0" w:color="auto"/>
              <w:left w:val="single" w:sz="6" w:space="0" w:color="auto"/>
              <w:bottom w:val="single" w:sz="6" w:space="0" w:color="auto"/>
              <w:right w:val="single" w:sz="6" w:space="0" w:color="auto"/>
            </w:tcBorders>
            <w:vAlign w:val="center"/>
          </w:tcPr>
          <w:p w:rsidR="00DC31F0" w:rsidRPr="00973BB0" w:rsidRDefault="00DC31F0" w:rsidP="00FB61CF">
            <w:pPr>
              <w:widowControl w:val="0"/>
              <w:adjustRightInd w:val="0"/>
              <w:spacing w:line="276" w:lineRule="auto"/>
              <w:contextualSpacing/>
            </w:pPr>
            <w:r w:rsidRPr="00973BB0">
              <w:t>Приобретение оборудования</w:t>
            </w:r>
          </w:p>
        </w:tc>
        <w:tc>
          <w:tcPr>
            <w:tcW w:w="794" w:type="dxa"/>
            <w:tcBorders>
              <w:top w:val="single" w:sz="6" w:space="0" w:color="auto"/>
              <w:left w:val="single" w:sz="6" w:space="0" w:color="auto"/>
              <w:bottom w:val="single" w:sz="6" w:space="0" w:color="auto"/>
              <w:right w:val="single" w:sz="6" w:space="0" w:color="auto"/>
            </w:tcBorders>
            <w:vAlign w:val="center"/>
          </w:tcPr>
          <w:p w:rsidR="00DC31F0" w:rsidRPr="00973BB0" w:rsidRDefault="00DC31F0" w:rsidP="00FB61CF">
            <w:pPr>
              <w:widowControl w:val="0"/>
              <w:adjustRightInd w:val="0"/>
              <w:spacing w:line="276" w:lineRule="auto"/>
              <w:jc w:val="center"/>
            </w:pPr>
            <w:r w:rsidRPr="00973BB0">
              <w:t>млн.</w:t>
            </w:r>
          </w:p>
          <w:p w:rsidR="00DC31F0" w:rsidRPr="00973BB0" w:rsidRDefault="00DC31F0" w:rsidP="00FB61CF">
            <w:pPr>
              <w:widowControl w:val="0"/>
              <w:adjustRightInd w:val="0"/>
              <w:spacing w:line="276" w:lineRule="auto"/>
              <w:jc w:val="center"/>
            </w:pPr>
            <w:r w:rsidRPr="00973BB0">
              <w:t>долл.</w:t>
            </w:r>
          </w:p>
        </w:tc>
        <w:tc>
          <w:tcPr>
            <w:tcW w:w="1276" w:type="dxa"/>
            <w:tcBorders>
              <w:top w:val="single" w:sz="6" w:space="0" w:color="auto"/>
              <w:left w:val="single" w:sz="6" w:space="0" w:color="auto"/>
              <w:bottom w:val="single" w:sz="6" w:space="0" w:color="auto"/>
              <w:right w:val="single" w:sz="6" w:space="0" w:color="auto"/>
            </w:tcBorders>
            <w:vAlign w:val="center"/>
          </w:tcPr>
          <w:p w:rsidR="00DC31F0" w:rsidRPr="00973BB0" w:rsidRDefault="004C2D6E" w:rsidP="008F3E04">
            <w:pPr>
              <w:widowControl w:val="0"/>
              <w:adjustRightInd w:val="0"/>
              <w:spacing w:line="276" w:lineRule="auto"/>
              <w:jc w:val="center"/>
              <w:rPr>
                <w:lang w:val="uz-Cyrl-UZ"/>
              </w:rPr>
            </w:pPr>
            <w:r w:rsidRPr="00973BB0">
              <w:rPr>
                <w:lang w:val="uz-Cyrl-UZ"/>
              </w:rPr>
              <w:t>17</w:t>
            </w:r>
            <w:r w:rsidR="008A5D74" w:rsidRPr="00973BB0">
              <w:rPr>
                <w:lang w:val="uz-Cyrl-UZ"/>
              </w:rPr>
              <w:t>,</w:t>
            </w:r>
            <w:r w:rsidR="00DC31F0" w:rsidRPr="00973BB0">
              <w:rPr>
                <w:lang w:val="uz-Cyrl-UZ"/>
              </w:rPr>
              <w:t>0</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DC31F0" w:rsidRPr="00973BB0" w:rsidRDefault="00DC31F0" w:rsidP="0030026B">
            <w:pPr>
              <w:widowControl w:val="0"/>
              <w:adjustRightInd w:val="0"/>
              <w:jc w:val="both"/>
            </w:pPr>
            <w:r w:rsidRPr="00973BB0">
              <w:t>Будут определены по итогам переговоров с потенциальными инвесторами</w:t>
            </w:r>
          </w:p>
        </w:tc>
      </w:tr>
      <w:tr w:rsidR="00DC31F0" w:rsidRPr="00973BB0" w:rsidTr="008A5D74">
        <w:trPr>
          <w:trHeight w:val="624"/>
        </w:trPr>
        <w:tc>
          <w:tcPr>
            <w:tcW w:w="454" w:type="dxa"/>
            <w:tcBorders>
              <w:top w:val="single" w:sz="6" w:space="0" w:color="auto"/>
              <w:left w:val="single" w:sz="6" w:space="0" w:color="auto"/>
              <w:bottom w:val="single" w:sz="6" w:space="0" w:color="auto"/>
              <w:right w:val="single" w:sz="6" w:space="0" w:color="auto"/>
            </w:tcBorders>
            <w:vAlign w:val="center"/>
          </w:tcPr>
          <w:p w:rsidR="00DC31F0" w:rsidRPr="00973BB0" w:rsidRDefault="00DC31F0" w:rsidP="00DC31F0">
            <w:pPr>
              <w:widowControl w:val="0"/>
              <w:adjustRightInd w:val="0"/>
              <w:spacing w:line="276" w:lineRule="auto"/>
              <w:contextualSpacing/>
              <w:jc w:val="center"/>
            </w:pPr>
            <w:r w:rsidRPr="00973BB0">
              <w:t>3</w:t>
            </w:r>
          </w:p>
        </w:tc>
        <w:tc>
          <w:tcPr>
            <w:tcW w:w="2438" w:type="dxa"/>
            <w:tcBorders>
              <w:top w:val="single" w:sz="6" w:space="0" w:color="auto"/>
              <w:left w:val="single" w:sz="6" w:space="0" w:color="auto"/>
              <w:bottom w:val="single" w:sz="6" w:space="0" w:color="auto"/>
              <w:right w:val="single" w:sz="6" w:space="0" w:color="auto"/>
            </w:tcBorders>
            <w:vAlign w:val="center"/>
          </w:tcPr>
          <w:p w:rsidR="00DC31F0" w:rsidRPr="00973BB0" w:rsidRDefault="00DC31F0" w:rsidP="00FB61CF">
            <w:pPr>
              <w:widowControl w:val="0"/>
              <w:adjustRightInd w:val="0"/>
              <w:spacing w:line="276" w:lineRule="auto"/>
              <w:contextualSpacing/>
            </w:pPr>
            <w:r w:rsidRPr="00973BB0">
              <w:t>Оборотный капитал</w:t>
            </w:r>
          </w:p>
        </w:tc>
        <w:tc>
          <w:tcPr>
            <w:tcW w:w="794" w:type="dxa"/>
            <w:tcBorders>
              <w:top w:val="single" w:sz="6" w:space="0" w:color="auto"/>
              <w:left w:val="single" w:sz="6" w:space="0" w:color="auto"/>
              <w:bottom w:val="single" w:sz="6" w:space="0" w:color="auto"/>
              <w:right w:val="single" w:sz="6" w:space="0" w:color="auto"/>
            </w:tcBorders>
            <w:vAlign w:val="center"/>
          </w:tcPr>
          <w:p w:rsidR="00DC31F0" w:rsidRPr="00973BB0" w:rsidRDefault="00DC31F0" w:rsidP="00FB61CF">
            <w:pPr>
              <w:widowControl w:val="0"/>
              <w:adjustRightInd w:val="0"/>
              <w:spacing w:line="276" w:lineRule="auto"/>
              <w:jc w:val="center"/>
            </w:pPr>
            <w:r w:rsidRPr="00973BB0">
              <w:t>млн.</w:t>
            </w:r>
          </w:p>
          <w:p w:rsidR="00DC31F0" w:rsidRPr="00973BB0" w:rsidRDefault="00DC31F0" w:rsidP="00FB61CF">
            <w:pPr>
              <w:widowControl w:val="0"/>
              <w:adjustRightInd w:val="0"/>
              <w:spacing w:line="276" w:lineRule="auto"/>
              <w:jc w:val="center"/>
            </w:pPr>
            <w:r w:rsidRPr="00973BB0">
              <w:t>долл.</w:t>
            </w:r>
          </w:p>
        </w:tc>
        <w:tc>
          <w:tcPr>
            <w:tcW w:w="1276" w:type="dxa"/>
            <w:tcBorders>
              <w:top w:val="single" w:sz="6" w:space="0" w:color="auto"/>
              <w:left w:val="single" w:sz="6" w:space="0" w:color="auto"/>
              <w:bottom w:val="single" w:sz="6" w:space="0" w:color="auto"/>
              <w:right w:val="single" w:sz="6" w:space="0" w:color="auto"/>
            </w:tcBorders>
            <w:vAlign w:val="center"/>
          </w:tcPr>
          <w:p w:rsidR="00DC31F0" w:rsidRPr="00973BB0" w:rsidRDefault="004C2D6E" w:rsidP="004C2D6E">
            <w:pPr>
              <w:widowControl w:val="0"/>
              <w:adjustRightInd w:val="0"/>
              <w:spacing w:line="276" w:lineRule="auto"/>
              <w:jc w:val="center"/>
              <w:rPr>
                <w:lang w:val="uz-Cyrl-UZ"/>
              </w:rPr>
            </w:pPr>
            <w:r w:rsidRPr="00973BB0">
              <w:rPr>
                <w:lang w:val="uz-Cyrl-UZ"/>
              </w:rPr>
              <w:t>8</w:t>
            </w:r>
            <w:r w:rsidR="008A5D74" w:rsidRPr="00973BB0">
              <w:rPr>
                <w:lang w:val="uz-Cyrl-UZ"/>
              </w:rPr>
              <w:t>,</w:t>
            </w:r>
            <w:r w:rsidRPr="00973BB0">
              <w:rPr>
                <w:lang w:val="uz-Cyrl-UZ"/>
              </w:rPr>
              <w:t>8</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DC31F0" w:rsidRPr="00973BB0" w:rsidRDefault="00DC31F0" w:rsidP="0030026B">
            <w:pPr>
              <w:widowControl w:val="0"/>
              <w:adjustRightInd w:val="0"/>
              <w:jc w:val="both"/>
            </w:pPr>
            <w:r w:rsidRPr="00973BB0">
              <w:t>Будут определены по итогам переговоров с потенциальными инвесторами</w:t>
            </w:r>
          </w:p>
        </w:tc>
      </w:tr>
      <w:tr w:rsidR="00DC31F0" w:rsidRPr="00973BB0" w:rsidTr="008A5D74">
        <w:trPr>
          <w:trHeight w:hRule="exact" w:val="624"/>
        </w:trPr>
        <w:tc>
          <w:tcPr>
            <w:tcW w:w="2892" w:type="dxa"/>
            <w:gridSpan w:val="2"/>
            <w:tcBorders>
              <w:top w:val="single" w:sz="6" w:space="0" w:color="auto"/>
              <w:left w:val="single" w:sz="6" w:space="0" w:color="auto"/>
              <w:bottom w:val="single" w:sz="6" w:space="0" w:color="auto"/>
              <w:right w:val="single" w:sz="6" w:space="0" w:color="auto"/>
            </w:tcBorders>
            <w:vAlign w:val="center"/>
          </w:tcPr>
          <w:p w:rsidR="00DC31F0" w:rsidRPr="00973BB0" w:rsidRDefault="00DC31F0" w:rsidP="006C40C3">
            <w:pPr>
              <w:widowControl w:val="0"/>
              <w:adjustRightInd w:val="0"/>
              <w:spacing w:line="276" w:lineRule="auto"/>
              <w:ind w:left="244"/>
              <w:contextualSpacing/>
              <w:rPr>
                <w:b/>
              </w:rPr>
            </w:pPr>
            <w:r w:rsidRPr="00973BB0">
              <w:rPr>
                <w:b/>
              </w:rPr>
              <w:t>Всего:</w:t>
            </w:r>
          </w:p>
        </w:tc>
        <w:tc>
          <w:tcPr>
            <w:tcW w:w="794" w:type="dxa"/>
            <w:tcBorders>
              <w:top w:val="single" w:sz="6" w:space="0" w:color="auto"/>
              <w:left w:val="single" w:sz="6" w:space="0" w:color="auto"/>
              <w:bottom w:val="single" w:sz="6" w:space="0" w:color="auto"/>
              <w:right w:val="single" w:sz="6" w:space="0" w:color="auto"/>
            </w:tcBorders>
            <w:vAlign w:val="center"/>
          </w:tcPr>
          <w:p w:rsidR="00DC31F0" w:rsidRPr="00973BB0" w:rsidRDefault="00DC31F0" w:rsidP="00FB61CF">
            <w:pPr>
              <w:widowControl w:val="0"/>
              <w:adjustRightInd w:val="0"/>
              <w:spacing w:line="276" w:lineRule="auto"/>
              <w:contextualSpacing/>
              <w:jc w:val="center"/>
              <w:rPr>
                <w:b/>
              </w:rPr>
            </w:pPr>
            <w:r w:rsidRPr="00973BB0">
              <w:rPr>
                <w:b/>
              </w:rPr>
              <w:t>млн.</w:t>
            </w:r>
          </w:p>
          <w:p w:rsidR="00DC31F0" w:rsidRPr="00973BB0" w:rsidRDefault="00DC31F0" w:rsidP="00FB61CF">
            <w:pPr>
              <w:widowControl w:val="0"/>
              <w:adjustRightInd w:val="0"/>
              <w:spacing w:line="276" w:lineRule="auto"/>
              <w:contextualSpacing/>
              <w:jc w:val="center"/>
              <w:rPr>
                <w:b/>
              </w:rPr>
            </w:pPr>
            <w:r w:rsidRPr="00973BB0">
              <w:rPr>
                <w:b/>
              </w:rPr>
              <w:t>долл.</w:t>
            </w:r>
          </w:p>
        </w:tc>
        <w:tc>
          <w:tcPr>
            <w:tcW w:w="1276" w:type="dxa"/>
            <w:tcBorders>
              <w:top w:val="single" w:sz="6" w:space="0" w:color="auto"/>
              <w:left w:val="single" w:sz="6" w:space="0" w:color="auto"/>
              <w:bottom w:val="single" w:sz="6" w:space="0" w:color="auto"/>
              <w:right w:val="single" w:sz="6" w:space="0" w:color="auto"/>
            </w:tcBorders>
            <w:vAlign w:val="center"/>
          </w:tcPr>
          <w:p w:rsidR="00DC31F0" w:rsidRPr="00973BB0" w:rsidRDefault="004C2D6E" w:rsidP="004C2D6E">
            <w:pPr>
              <w:widowControl w:val="0"/>
              <w:adjustRightInd w:val="0"/>
              <w:spacing w:line="276" w:lineRule="auto"/>
              <w:jc w:val="center"/>
              <w:rPr>
                <w:b/>
                <w:lang w:val="uz-Cyrl-UZ"/>
              </w:rPr>
            </w:pPr>
            <w:r w:rsidRPr="00973BB0">
              <w:rPr>
                <w:b/>
                <w:lang w:val="uz-Cyrl-UZ"/>
              </w:rPr>
              <w:t>27</w:t>
            </w:r>
            <w:r w:rsidR="008A5D74" w:rsidRPr="00973BB0">
              <w:rPr>
                <w:b/>
                <w:lang w:val="uz-Cyrl-UZ"/>
              </w:rPr>
              <w:t>,</w:t>
            </w:r>
            <w:r w:rsidRPr="00973BB0">
              <w:rPr>
                <w:b/>
                <w:lang w:val="uz-Cyrl-UZ"/>
              </w:rPr>
              <w:t>8</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DC31F0" w:rsidRPr="00973BB0" w:rsidRDefault="00DC31F0" w:rsidP="0030026B">
            <w:pPr>
              <w:widowControl w:val="0"/>
              <w:adjustRightInd w:val="0"/>
              <w:jc w:val="both"/>
            </w:pPr>
            <w:r w:rsidRPr="00973BB0">
              <w:t>Будут определены по итогам переговоров с потенциальными инвесторами</w:t>
            </w:r>
          </w:p>
        </w:tc>
      </w:tr>
    </w:tbl>
    <w:p w:rsidR="005E7DDD" w:rsidRPr="00973BB0" w:rsidRDefault="0088212B" w:rsidP="00FB61CF">
      <w:pPr>
        <w:autoSpaceDE w:val="0"/>
        <w:autoSpaceDN w:val="0"/>
        <w:adjustRightInd w:val="0"/>
        <w:spacing w:before="120" w:line="276" w:lineRule="auto"/>
        <w:ind w:firstLine="567"/>
        <w:jc w:val="both"/>
        <w:rPr>
          <w:bCs/>
        </w:rPr>
      </w:pPr>
      <w:r w:rsidRPr="00973BB0">
        <w:rPr>
          <w:bCs/>
        </w:rPr>
        <w:t>Ориентировочный срок осуществления строительных работ -1</w:t>
      </w:r>
      <w:r w:rsidR="00704C04" w:rsidRPr="00973BB0">
        <w:rPr>
          <w:bCs/>
        </w:rPr>
        <w:t>2</w:t>
      </w:r>
      <w:r w:rsidRPr="00973BB0">
        <w:rPr>
          <w:bCs/>
        </w:rPr>
        <w:t xml:space="preserve"> месяцев.</w:t>
      </w:r>
    </w:p>
    <w:p w:rsidR="00AD06F0" w:rsidRPr="00973BB0" w:rsidRDefault="00AD06F0" w:rsidP="00FB61CF">
      <w:pPr>
        <w:autoSpaceDE w:val="0"/>
        <w:autoSpaceDN w:val="0"/>
        <w:adjustRightInd w:val="0"/>
        <w:spacing w:before="240" w:after="240" w:line="276" w:lineRule="auto"/>
        <w:ind w:firstLine="567"/>
        <w:jc w:val="both"/>
        <w:rPr>
          <w:b/>
        </w:rPr>
      </w:pPr>
    </w:p>
    <w:p w:rsidR="00AD06F0" w:rsidRPr="00973BB0" w:rsidRDefault="00AD06F0" w:rsidP="00FB61CF">
      <w:pPr>
        <w:autoSpaceDE w:val="0"/>
        <w:autoSpaceDN w:val="0"/>
        <w:adjustRightInd w:val="0"/>
        <w:spacing w:before="240" w:after="240" w:line="276" w:lineRule="auto"/>
        <w:ind w:firstLine="567"/>
        <w:jc w:val="both"/>
        <w:rPr>
          <w:b/>
        </w:rPr>
      </w:pPr>
    </w:p>
    <w:p w:rsidR="00AD06F0" w:rsidRPr="00973BB0" w:rsidRDefault="00AD06F0" w:rsidP="00FB61CF">
      <w:pPr>
        <w:autoSpaceDE w:val="0"/>
        <w:autoSpaceDN w:val="0"/>
        <w:adjustRightInd w:val="0"/>
        <w:spacing w:before="240" w:after="240" w:line="276" w:lineRule="auto"/>
        <w:ind w:firstLine="567"/>
        <w:jc w:val="both"/>
        <w:rPr>
          <w:b/>
        </w:rPr>
      </w:pPr>
    </w:p>
    <w:p w:rsidR="00AD06F0" w:rsidRPr="00973BB0" w:rsidRDefault="00AD06F0" w:rsidP="00FB61CF">
      <w:pPr>
        <w:autoSpaceDE w:val="0"/>
        <w:autoSpaceDN w:val="0"/>
        <w:adjustRightInd w:val="0"/>
        <w:spacing w:before="240" w:after="240" w:line="276" w:lineRule="auto"/>
        <w:ind w:firstLine="567"/>
        <w:jc w:val="both"/>
        <w:rPr>
          <w:b/>
        </w:rPr>
      </w:pPr>
    </w:p>
    <w:p w:rsidR="00AD06F0" w:rsidRPr="00973BB0" w:rsidRDefault="00AD06F0" w:rsidP="00FB61CF">
      <w:pPr>
        <w:autoSpaceDE w:val="0"/>
        <w:autoSpaceDN w:val="0"/>
        <w:adjustRightInd w:val="0"/>
        <w:spacing w:before="240" w:after="240" w:line="276" w:lineRule="auto"/>
        <w:ind w:firstLine="567"/>
        <w:jc w:val="both"/>
        <w:rPr>
          <w:b/>
        </w:rPr>
      </w:pPr>
    </w:p>
    <w:p w:rsidR="00AD06F0" w:rsidRPr="00973BB0" w:rsidRDefault="00AD06F0" w:rsidP="00FB61CF">
      <w:pPr>
        <w:autoSpaceDE w:val="0"/>
        <w:autoSpaceDN w:val="0"/>
        <w:adjustRightInd w:val="0"/>
        <w:spacing w:before="240" w:after="240" w:line="276" w:lineRule="auto"/>
        <w:ind w:firstLine="567"/>
        <w:jc w:val="both"/>
        <w:rPr>
          <w:b/>
        </w:rPr>
      </w:pPr>
    </w:p>
    <w:p w:rsidR="00AD06F0" w:rsidRPr="00973BB0" w:rsidRDefault="00AD06F0" w:rsidP="00FB61CF">
      <w:pPr>
        <w:autoSpaceDE w:val="0"/>
        <w:autoSpaceDN w:val="0"/>
        <w:adjustRightInd w:val="0"/>
        <w:spacing w:before="240" w:after="240" w:line="276" w:lineRule="auto"/>
        <w:ind w:firstLine="567"/>
        <w:jc w:val="both"/>
        <w:rPr>
          <w:b/>
        </w:rPr>
      </w:pPr>
    </w:p>
    <w:p w:rsidR="00090C17" w:rsidRPr="00973BB0" w:rsidRDefault="00090C17" w:rsidP="00090C17">
      <w:pPr>
        <w:autoSpaceDE w:val="0"/>
        <w:autoSpaceDN w:val="0"/>
        <w:adjustRightInd w:val="0"/>
        <w:spacing w:after="240" w:line="276" w:lineRule="auto"/>
        <w:ind w:firstLine="567"/>
        <w:jc w:val="both"/>
      </w:pPr>
      <w:r w:rsidRPr="00973BB0">
        <w:rPr>
          <w:b/>
        </w:rPr>
        <w:lastRenderedPageBreak/>
        <w:t xml:space="preserve">5. Ожидаемые результаты от реализации проекта: </w:t>
      </w:r>
      <w:r w:rsidRPr="00973BB0">
        <w:t>Объем производства и выручка:</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964"/>
        <w:gridCol w:w="964"/>
        <w:gridCol w:w="964"/>
        <w:gridCol w:w="964"/>
        <w:gridCol w:w="964"/>
        <w:gridCol w:w="964"/>
        <w:gridCol w:w="964"/>
        <w:gridCol w:w="964"/>
      </w:tblGrid>
      <w:tr w:rsidR="00924B7C" w:rsidRPr="00973BB0" w:rsidTr="004066AA">
        <w:trPr>
          <w:trHeight w:val="397"/>
          <w:jc w:val="center"/>
        </w:trPr>
        <w:tc>
          <w:tcPr>
            <w:tcW w:w="1984" w:type="dxa"/>
            <w:vMerge w:val="restart"/>
            <w:shd w:val="clear" w:color="auto" w:fill="auto"/>
            <w:vAlign w:val="center"/>
          </w:tcPr>
          <w:p w:rsidR="00924B7C" w:rsidRPr="00973BB0" w:rsidRDefault="00924B7C" w:rsidP="00FB61CF">
            <w:pPr>
              <w:spacing w:line="276" w:lineRule="auto"/>
              <w:jc w:val="center"/>
              <w:rPr>
                <w:b/>
              </w:rPr>
            </w:pPr>
            <w:r w:rsidRPr="00973BB0">
              <w:rPr>
                <w:b/>
              </w:rPr>
              <w:t>Наименование выпускаемой продукции</w:t>
            </w:r>
          </w:p>
        </w:tc>
        <w:tc>
          <w:tcPr>
            <w:tcW w:w="1928" w:type="dxa"/>
            <w:gridSpan w:val="2"/>
            <w:shd w:val="clear" w:color="auto" w:fill="auto"/>
            <w:vAlign w:val="center"/>
          </w:tcPr>
          <w:p w:rsidR="00924B7C" w:rsidRPr="00973BB0" w:rsidRDefault="00924B7C" w:rsidP="00FB61CF">
            <w:pPr>
              <w:spacing w:line="276" w:lineRule="auto"/>
              <w:jc w:val="center"/>
              <w:rPr>
                <w:b/>
              </w:rPr>
            </w:pPr>
            <w:r w:rsidRPr="00973BB0">
              <w:rPr>
                <w:b/>
              </w:rPr>
              <w:t>1 год</w:t>
            </w:r>
          </w:p>
        </w:tc>
        <w:tc>
          <w:tcPr>
            <w:tcW w:w="1928" w:type="dxa"/>
            <w:gridSpan w:val="2"/>
            <w:shd w:val="clear" w:color="auto" w:fill="auto"/>
            <w:vAlign w:val="center"/>
          </w:tcPr>
          <w:p w:rsidR="00924B7C" w:rsidRPr="00973BB0" w:rsidRDefault="00924B7C" w:rsidP="00FB61CF">
            <w:pPr>
              <w:spacing w:line="276" w:lineRule="auto"/>
              <w:jc w:val="center"/>
              <w:rPr>
                <w:b/>
              </w:rPr>
            </w:pPr>
            <w:r w:rsidRPr="00973BB0">
              <w:rPr>
                <w:b/>
              </w:rPr>
              <w:t>2 год</w:t>
            </w:r>
          </w:p>
        </w:tc>
        <w:tc>
          <w:tcPr>
            <w:tcW w:w="1928" w:type="dxa"/>
            <w:gridSpan w:val="2"/>
            <w:shd w:val="clear" w:color="auto" w:fill="auto"/>
            <w:vAlign w:val="center"/>
          </w:tcPr>
          <w:p w:rsidR="00924B7C" w:rsidRPr="00973BB0" w:rsidRDefault="00924B7C" w:rsidP="00FB61CF">
            <w:pPr>
              <w:spacing w:line="276" w:lineRule="auto"/>
              <w:jc w:val="center"/>
              <w:rPr>
                <w:b/>
              </w:rPr>
            </w:pPr>
            <w:r w:rsidRPr="00973BB0">
              <w:rPr>
                <w:b/>
              </w:rPr>
              <w:t>3 год</w:t>
            </w:r>
          </w:p>
        </w:tc>
        <w:tc>
          <w:tcPr>
            <w:tcW w:w="1928" w:type="dxa"/>
            <w:gridSpan w:val="2"/>
            <w:shd w:val="clear" w:color="auto" w:fill="auto"/>
            <w:vAlign w:val="center"/>
          </w:tcPr>
          <w:p w:rsidR="00924B7C" w:rsidRPr="00973BB0" w:rsidRDefault="00924B7C" w:rsidP="00FB61CF">
            <w:pPr>
              <w:spacing w:line="276" w:lineRule="auto"/>
              <w:jc w:val="center"/>
              <w:rPr>
                <w:b/>
              </w:rPr>
            </w:pPr>
            <w:r w:rsidRPr="00973BB0">
              <w:rPr>
                <w:b/>
              </w:rPr>
              <w:t>4 год</w:t>
            </w:r>
          </w:p>
        </w:tc>
      </w:tr>
      <w:tr w:rsidR="004066AA" w:rsidRPr="00973BB0" w:rsidTr="004066AA">
        <w:trPr>
          <w:trHeight w:val="1020"/>
          <w:jc w:val="center"/>
        </w:trPr>
        <w:tc>
          <w:tcPr>
            <w:tcW w:w="1984" w:type="dxa"/>
            <w:vMerge/>
            <w:shd w:val="clear" w:color="auto" w:fill="auto"/>
            <w:vAlign w:val="center"/>
          </w:tcPr>
          <w:p w:rsidR="004066AA" w:rsidRPr="00973BB0" w:rsidRDefault="004066AA" w:rsidP="00FB61CF">
            <w:pPr>
              <w:spacing w:line="276" w:lineRule="auto"/>
              <w:jc w:val="center"/>
              <w:rPr>
                <w:b/>
              </w:rPr>
            </w:pPr>
          </w:p>
        </w:tc>
        <w:tc>
          <w:tcPr>
            <w:tcW w:w="964" w:type="dxa"/>
            <w:shd w:val="clear" w:color="auto" w:fill="auto"/>
            <w:vAlign w:val="center"/>
          </w:tcPr>
          <w:p w:rsidR="004066AA" w:rsidRPr="00973BB0" w:rsidRDefault="004066AA" w:rsidP="0030026B">
            <w:pPr>
              <w:ind w:left="-57"/>
              <w:jc w:val="center"/>
              <w:rPr>
                <w:b/>
                <w:sz w:val="22"/>
                <w:szCs w:val="22"/>
              </w:rPr>
            </w:pPr>
            <w:r w:rsidRPr="00973BB0">
              <w:rPr>
                <w:b/>
                <w:sz w:val="22"/>
                <w:szCs w:val="22"/>
              </w:rPr>
              <w:t>кол-во (тыс. шт.)</w:t>
            </w:r>
          </w:p>
        </w:tc>
        <w:tc>
          <w:tcPr>
            <w:tcW w:w="964" w:type="dxa"/>
            <w:shd w:val="clear" w:color="auto" w:fill="auto"/>
            <w:vAlign w:val="center"/>
          </w:tcPr>
          <w:p w:rsidR="004066AA" w:rsidRPr="00973BB0" w:rsidRDefault="004066AA" w:rsidP="0030026B">
            <w:pPr>
              <w:ind w:left="-57"/>
              <w:jc w:val="center"/>
              <w:rPr>
                <w:b/>
                <w:sz w:val="22"/>
                <w:szCs w:val="22"/>
              </w:rPr>
            </w:pPr>
            <w:r w:rsidRPr="00973BB0">
              <w:rPr>
                <w:b/>
                <w:sz w:val="22"/>
                <w:szCs w:val="22"/>
              </w:rPr>
              <w:t>сумма (млн. долл.)</w:t>
            </w:r>
          </w:p>
        </w:tc>
        <w:tc>
          <w:tcPr>
            <w:tcW w:w="964" w:type="dxa"/>
            <w:shd w:val="clear" w:color="auto" w:fill="auto"/>
            <w:vAlign w:val="center"/>
          </w:tcPr>
          <w:p w:rsidR="004066AA" w:rsidRPr="00973BB0" w:rsidRDefault="004066AA" w:rsidP="0030026B">
            <w:pPr>
              <w:ind w:left="-57"/>
              <w:jc w:val="center"/>
              <w:rPr>
                <w:b/>
                <w:sz w:val="22"/>
                <w:szCs w:val="22"/>
              </w:rPr>
            </w:pPr>
            <w:r w:rsidRPr="00973BB0">
              <w:rPr>
                <w:b/>
                <w:sz w:val="22"/>
                <w:szCs w:val="22"/>
              </w:rPr>
              <w:t>кол-во (тыс. шт.)</w:t>
            </w:r>
          </w:p>
        </w:tc>
        <w:tc>
          <w:tcPr>
            <w:tcW w:w="964" w:type="dxa"/>
            <w:shd w:val="clear" w:color="auto" w:fill="auto"/>
            <w:vAlign w:val="center"/>
          </w:tcPr>
          <w:p w:rsidR="004066AA" w:rsidRPr="00973BB0" w:rsidRDefault="004066AA" w:rsidP="0030026B">
            <w:pPr>
              <w:ind w:left="-57"/>
              <w:jc w:val="center"/>
              <w:rPr>
                <w:b/>
                <w:sz w:val="22"/>
                <w:szCs w:val="22"/>
              </w:rPr>
            </w:pPr>
            <w:r w:rsidRPr="00973BB0">
              <w:rPr>
                <w:b/>
                <w:sz w:val="22"/>
                <w:szCs w:val="22"/>
              </w:rPr>
              <w:t>сумма (млн. долл.)</w:t>
            </w:r>
          </w:p>
        </w:tc>
        <w:tc>
          <w:tcPr>
            <w:tcW w:w="964" w:type="dxa"/>
            <w:shd w:val="clear" w:color="auto" w:fill="auto"/>
            <w:vAlign w:val="center"/>
          </w:tcPr>
          <w:p w:rsidR="004066AA" w:rsidRPr="00973BB0" w:rsidRDefault="004066AA" w:rsidP="0030026B">
            <w:pPr>
              <w:ind w:left="-57"/>
              <w:jc w:val="center"/>
              <w:rPr>
                <w:b/>
                <w:sz w:val="22"/>
                <w:szCs w:val="22"/>
              </w:rPr>
            </w:pPr>
            <w:r w:rsidRPr="00973BB0">
              <w:rPr>
                <w:b/>
                <w:sz w:val="22"/>
                <w:szCs w:val="22"/>
              </w:rPr>
              <w:t>кол-во (тыс. шт.)</w:t>
            </w:r>
          </w:p>
        </w:tc>
        <w:tc>
          <w:tcPr>
            <w:tcW w:w="964" w:type="dxa"/>
            <w:shd w:val="clear" w:color="auto" w:fill="auto"/>
            <w:vAlign w:val="center"/>
          </w:tcPr>
          <w:p w:rsidR="004066AA" w:rsidRPr="00973BB0" w:rsidRDefault="004066AA" w:rsidP="0030026B">
            <w:pPr>
              <w:ind w:left="-57"/>
              <w:jc w:val="center"/>
              <w:rPr>
                <w:b/>
                <w:sz w:val="22"/>
                <w:szCs w:val="22"/>
              </w:rPr>
            </w:pPr>
            <w:r w:rsidRPr="00973BB0">
              <w:rPr>
                <w:b/>
                <w:sz w:val="22"/>
                <w:szCs w:val="22"/>
              </w:rPr>
              <w:t>сумма (млн. долл.)</w:t>
            </w:r>
          </w:p>
        </w:tc>
        <w:tc>
          <w:tcPr>
            <w:tcW w:w="964" w:type="dxa"/>
            <w:shd w:val="clear" w:color="auto" w:fill="auto"/>
            <w:vAlign w:val="center"/>
          </w:tcPr>
          <w:p w:rsidR="004066AA" w:rsidRPr="00973BB0" w:rsidRDefault="004066AA" w:rsidP="0030026B">
            <w:pPr>
              <w:ind w:left="-57"/>
              <w:jc w:val="center"/>
              <w:rPr>
                <w:b/>
                <w:sz w:val="22"/>
                <w:szCs w:val="22"/>
              </w:rPr>
            </w:pPr>
            <w:r w:rsidRPr="00973BB0">
              <w:rPr>
                <w:b/>
                <w:sz w:val="22"/>
                <w:szCs w:val="22"/>
              </w:rPr>
              <w:t>кол-во (тыс. шт.)</w:t>
            </w:r>
          </w:p>
        </w:tc>
        <w:tc>
          <w:tcPr>
            <w:tcW w:w="964" w:type="dxa"/>
            <w:shd w:val="clear" w:color="auto" w:fill="auto"/>
            <w:vAlign w:val="center"/>
          </w:tcPr>
          <w:p w:rsidR="004066AA" w:rsidRPr="00973BB0" w:rsidRDefault="004066AA" w:rsidP="0030026B">
            <w:pPr>
              <w:ind w:left="-57"/>
              <w:jc w:val="center"/>
              <w:rPr>
                <w:b/>
                <w:sz w:val="22"/>
                <w:szCs w:val="22"/>
              </w:rPr>
            </w:pPr>
            <w:r w:rsidRPr="00973BB0">
              <w:rPr>
                <w:b/>
                <w:sz w:val="22"/>
                <w:szCs w:val="22"/>
              </w:rPr>
              <w:t>сумма (млн. долл.)</w:t>
            </w:r>
          </w:p>
        </w:tc>
      </w:tr>
      <w:tr w:rsidR="00566051" w:rsidRPr="00973BB0" w:rsidTr="004066AA">
        <w:trPr>
          <w:trHeight w:val="534"/>
          <w:jc w:val="center"/>
        </w:trPr>
        <w:tc>
          <w:tcPr>
            <w:tcW w:w="1984" w:type="dxa"/>
          </w:tcPr>
          <w:p w:rsidR="00566051" w:rsidRPr="00973BB0" w:rsidRDefault="00566051" w:rsidP="00FB61CF">
            <w:pPr>
              <w:spacing w:line="276" w:lineRule="auto"/>
            </w:pPr>
            <w:r w:rsidRPr="00973BB0">
              <w:t>Компрессор для бытовых холодильников</w:t>
            </w:r>
          </w:p>
        </w:tc>
        <w:tc>
          <w:tcPr>
            <w:tcW w:w="964" w:type="dxa"/>
            <w:vAlign w:val="center"/>
          </w:tcPr>
          <w:p w:rsidR="00566051" w:rsidRPr="00973BB0" w:rsidRDefault="003701E6" w:rsidP="00FB61CF">
            <w:pPr>
              <w:spacing w:line="276" w:lineRule="auto"/>
              <w:jc w:val="center"/>
            </w:pPr>
            <w:r w:rsidRPr="00973BB0">
              <w:t>350,0</w:t>
            </w:r>
          </w:p>
        </w:tc>
        <w:tc>
          <w:tcPr>
            <w:tcW w:w="964" w:type="dxa"/>
            <w:vAlign w:val="center"/>
          </w:tcPr>
          <w:p w:rsidR="00566051" w:rsidRPr="00973BB0" w:rsidRDefault="003701E6" w:rsidP="006C40C3">
            <w:pPr>
              <w:spacing w:line="276" w:lineRule="auto"/>
              <w:jc w:val="center"/>
            </w:pPr>
            <w:r w:rsidRPr="00973BB0">
              <w:t>18,6</w:t>
            </w:r>
          </w:p>
        </w:tc>
        <w:tc>
          <w:tcPr>
            <w:tcW w:w="964" w:type="dxa"/>
            <w:vAlign w:val="center"/>
          </w:tcPr>
          <w:p w:rsidR="00566051" w:rsidRPr="00973BB0" w:rsidRDefault="003701E6" w:rsidP="006C40C3">
            <w:pPr>
              <w:spacing w:line="276" w:lineRule="auto"/>
              <w:jc w:val="center"/>
            </w:pPr>
            <w:r w:rsidRPr="00973BB0">
              <w:t>400,0</w:t>
            </w:r>
          </w:p>
        </w:tc>
        <w:tc>
          <w:tcPr>
            <w:tcW w:w="964" w:type="dxa"/>
            <w:vAlign w:val="center"/>
          </w:tcPr>
          <w:p w:rsidR="00566051" w:rsidRPr="00973BB0" w:rsidRDefault="003701E6" w:rsidP="006C40C3">
            <w:pPr>
              <w:spacing w:line="276" w:lineRule="auto"/>
              <w:jc w:val="center"/>
            </w:pPr>
            <w:r w:rsidRPr="00973BB0">
              <w:t>21,3</w:t>
            </w:r>
          </w:p>
        </w:tc>
        <w:tc>
          <w:tcPr>
            <w:tcW w:w="964" w:type="dxa"/>
            <w:shd w:val="clear" w:color="auto" w:fill="auto"/>
            <w:vAlign w:val="center"/>
          </w:tcPr>
          <w:p w:rsidR="00566051" w:rsidRPr="00973BB0" w:rsidRDefault="003701E6" w:rsidP="006C40C3">
            <w:pPr>
              <w:spacing w:line="276" w:lineRule="auto"/>
              <w:jc w:val="center"/>
            </w:pPr>
            <w:r w:rsidRPr="00973BB0">
              <w:t>450,0</w:t>
            </w:r>
          </w:p>
        </w:tc>
        <w:tc>
          <w:tcPr>
            <w:tcW w:w="964" w:type="dxa"/>
            <w:shd w:val="clear" w:color="auto" w:fill="auto"/>
            <w:vAlign w:val="center"/>
          </w:tcPr>
          <w:p w:rsidR="00566051" w:rsidRPr="00973BB0" w:rsidRDefault="003701E6" w:rsidP="006C40C3">
            <w:pPr>
              <w:spacing w:line="276" w:lineRule="auto"/>
              <w:jc w:val="center"/>
            </w:pPr>
            <w:r w:rsidRPr="00973BB0">
              <w:t>23,9</w:t>
            </w:r>
          </w:p>
        </w:tc>
        <w:tc>
          <w:tcPr>
            <w:tcW w:w="964" w:type="dxa"/>
            <w:shd w:val="clear" w:color="auto" w:fill="auto"/>
            <w:vAlign w:val="center"/>
          </w:tcPr>
          <w:p w:rsidR="00566051" w:rsidRPr="00973BB0" w:rsidRDefault="003701E6" w:rsidP="006C40C3">
            <w:pPr>
              <w:spacing w:line="276" w:lineRule="auto"/>
              <w:jc w:val="center"/>
            </w:pPr>
            <w:r w:rsidRPr="00973BB0">
              <w:t>550,0</w:t>
            </w:r>
          </w:p>
        </w:tc>
        <w:tc>
          <w:tcPr>
            <w:tcW w:w="964" w:type="dxa"/>
            <w:shd w:val="clear" w:color="auto" w:fill="auto"/>
            <w:vAlign w:val="center"/>
          </w:tcPr>
          <w:p w:rsidR="00566051" w:rsidRPr="00973BB0" w:rsidRDefault="003701E6" w:rsidP="006C40C3">
            <w:pPr>
              <w:spacing w:line="276" w:lineRule="auto"/>
              <w:jc w:val="center"/>
            </w:pPr>
            <w:r w:rsidRPr="00973BB0">
              <w:t>29,3</w:t>
            </w:r>
          </w:p>
        </w:tc>
      </w:tr>
      <w:tr w:rsidR="00566051" w:rsidRPr="00973BB0" w:rsidTr="004066AA">
        <w:trPr>
          <w:trHeight w:val="534"/>
          <w:jc w:val="center"/>
        </w:trPr>
        <w:tc>
          <w:tcPr>
            <w:tcW w:w="1984" w:type="dxa"/>
          </w:tcPr>
          <w:p w:rsidR="00566051" w:rsidRPr="00973BB0" w:rsidRDefault="00566051" w:rsidP="00FB61CF">
            <w:pPr>
              <w:spacing w:line="276" w:lineRule="auto"/>
            </w:pPr>
            <w:r w:rsidRPr="00973BB0">
              <w:t>Компрессор для торговых холодильников</w:t>
            </w:r>
          </w:p>
        </w:tc>
        <w:tc>
          <w:tcPr>
            <w:tcW w:w="964" w:type="dxa"/>
            <w:vAlign w:val="center"/>
          </w:tcPr>
          <w:p w:rsidR="00566051" w:rsidRPr="00973BB0" w:rsidRDefault="003701E6" w:rsidP="00FB61CF">
            <w:pPr>
              <w:spacing w:line="276" w:lineRule="auto"/>
              <w:jc w:val="center"/>
            </w:pPr>
            <w:r w:rsidRPr="00973BB0">
              <w:t>60,0</w:t>
            </w:r>
          </w:p>
        </w:tc>
        <w:tc>
          <w:tcPr>
            <w:tcW w:w="964" w:type="dxa"/>
            <w:vAlign w:val="center"/>
          </w:tcPr>
          <w:p w:rsidR="00566051" w:rsidRPr="00973BB0" w:rsidRDefault="003701E6" w:rsidP="00756682">
            <w:pPr>
              <w:spacing w:line="276" w:lineRule="auto"/>
              <w:jc w:val="center"/>
            </w:pPr>
            <w:r w:rsidRPr="00973BB0">
              <w:t>4,1</w:t>
            </w:r>
          </w:p>
        </w:tc>
        <w:tc>
          <w:tcPr>
            <w:tcW w:w="964" w:type="dxa"/>
            <w:vAlign w:val="center"/>
          </w:tcPr>
          <w:p w:rsidR="00566051" w:rsidRPr="00973BB0" w:rsidRDefault="003701E6" w:rsidP="00756682">
            <w:pPr>
              <w:spacing w:line="276" w:lineRule="auto"/>
              <w:jc w:val="center"/>
            </w:pPr>
            <w:r w:rsidRPr="00973BB0">
              <w:t>80,0</w:t>
            </w:r>
          </w:p>
        </w:tc>
        <w:tc>
          <w:tcPr>
            <w:tcW w:w="964" w:type="dxa"/>
            <w:vAlign w:val="center"/>
          </w:tcPr>
          <w:p w:rsidR="00566051" w:rsidRPr="00973BB0" w:rsidRDefault="003701E6" w:rsidP="0054672A">
            <w:pPr>
              <w:spacing w:line="276" w:lineRule="auto"/>
              <w:jc w:val="center"/>
            </w:pPr>
            <w:r w:rsidRPr="00973BB0">
              <w:t>5,5</w:t>
            </w:r>
          </w:p>
        </w:tc>
        <w:tc>
          <w:tcPr>
            <w:tcW w:w="964" w:type="dxa"/>
            <w:shd w:val="clear" w:color="auto" w:fill="auto"/>
            <w:vAlign w:val="center"/>
          </w:tcPr>
          <w:p w:rsidR="00566051" w:rsidRPr="00973BB0" w:rsidRDefault="003701E6" w:rsidP="00FB61CF">
            <w:pPr>
              <w:spacing w:line="276" w:lineRule="auto"/>
              <w:jc w:val="center"/>
            </w:pPr>
            <w:r w:rsidRPr="00973BB0">
              <w:t>100,0</w:t>
            </w:r>
          </w:p>
        </w:tc>
        <w:tc>
          <w:tcPr>
            <w:tcW w:w="964" w:type="dxa"/>
            <w:shd w:val="clear" w:color="auto" w:fill="auto"/>
            <w:vAlign w:val="center"/>
          </w:tcPr>
          <w:p w:rsidR="00566051" w:rsidRPr="00973BB0" w:rsidRDefault="003701E6" w:rsidP="0054672A">
            <w:pPr>
              <w:spacing w:line="276" w:lineRule="auto"/>
              <w:jc w:val="center"/>
              <w:rPr>
                <w:lang w:val="uz-Cyrl-UZ"/>
              </w:rPr>
            </w:pPr>
            <w:r w:rsidRPr="00973BB0">
              <w:rPr>
                <w:lang w:val="uz-Cyrl-UZ"/>
              </w:rPr>
              <w:t>6,9</w:t>
            </w:r>
          </w:p>
        </w:tc>
        <w:tc>
          <w:tcPr>
            <w:tcW w:w="964" w:type="dxa"/>
            <w:shd w:val="clear" w:color="auto" w:fill="auto"/>
            <w:vAlign w:val="center"/>
          </w:tcPr>
          <w:p w:rsidR="00566051" w:rsidRPr="00973BB0" w:rsidRDefault="003701E6" w:rsidP="0054672A">
            <w:pPr>
              <w:spacing w:line="276" w:lineRule="auto"/>
              <w:jc w:val="center"/>
            </w:pPr>
            <w:r w:rsidRPr="00973BB0">
              <w:t>130,0</w:t>
            </w:r>
          </w:p>
        </w:tc>
        <w:tc>
          <w:tcPr>
            <w:tcW w:w="964" w:type="dxa"/>
            <w:shd w:val="clear" w:color="auto" w:fill="auto"/>
            <w:vAlign w:val="center"/>
          </w:tcPr>
          <w:p w:rsidR="00566051" w:rsidRPr="00973BB0" w:rsidRDefault="003701E6" w:rsidP="0054672A">
            <w:pPr>
              <w:spacing w:line="276" w:lineRule="auto"/>
              <w:jc w:val="center"/>
            </w:pPr>
            <w:r w:rsidRPr="00973BB0">
              <w:t>8,9</w:t>
            </w:r>
          </w:p>
        </w:tc>
      </w:tr>
      <w:tr w:rsidR="00566051" w:rsidRPr="00973BB0" w:rsidTr="004066AA">
        <w:trPr>
          <w:trHeight w:val="534"/>
          <w:jc w:val="center"/>
        </w:trPr>
        <w:tc>
          <w:tcPr>
            <w:tcW w:w="1984" w:type="dxa"/>
          </w:tcPr>
          <w:p w:rsidR="00566051" w:rsidRPr="00973BB0" w:rsidRDefault="00566051" w:rsidP="00FB61CF">
            <w:pPr>
              <w:spacing w:line="276" w:lineRule="auto"/>
            </w:pPr>
            <w:r w:rsidRPr="00973BB0">
              <w:t>Компрессор для кондиционеров</w:t>
            </w:r>
          </w:p>
        </w:tc>
        <w:tc>
          <w:tcPr>
            <w:tcW w:w="964" w:type="dxa"/>
            <w:vAlign w:val="center"/>
          </w:tcPr>
          <w:p w:rsidR="00566051" w:rsidRPr="00973BB0" w:rsidRDefault="003701E6" w:rsidP="006C40C3">
            <w:pPr>
              <w:spacing w:line="276" w:lineRule="auto"/>
              <w:jc w:val="center"/>
            </w:pPr>
            <w:r w:rsidRPr="00973BB0">
              <w:t>200,0</w:t>
            </w:r>
          </w:p>
        </w:tc>
        <w:tc>
          <w:tcPr>
            <w:tcW w:w="964" w:type="dxa"/>
            <w:vAlign w:val="center"/>
          </w:tcPr>
          <w:p w:rsidR="00566051" w:rsidRPr="00973BB0" w:rsidRDefault="003701E6" w:rsidP="00756682">
            <w:pPr>
              <w:spacing w:line="276" w:lineRule="auto"/>
              <w:jc w:val="center"/>
            </w:pPr>
            <w:r w:rsidRPr="00973BB0">
              <w:t>13,4</w:t>
            </w:r>
          </w:p>
        </w:tc>
        <w:tc>
          <w:tcPr>
            <w:tcW w:w="964" w:type="dxa"/>
            <w:vAlign w:val="center"/>
          </w:tcPr>
          <w:p w:rsidR="00566051" w:rsidRPr="00973BB0" w:rsidRDefault="003701E6" w:rsidP="00756682">
            <w:pPr>
              <w:spacing w:line="276" w:lineRule="auto"/>
              <w:jc w:val="center"/>
            </w:pPr>
            <w:r w:rsidRPr="00973BB0">
              <w:t>250,0</w:t>
            </w:r>
          </w:p>
        </w:tc>
        <w:tc>
          <w:tcPr>
            <w:tcW w:w="964" w:type="dxa"/>
            <w:vAlign w:val="center"/>
          </w:tcPr>
          <w:p w:rsidR="00566051" w:rsidRPr="00973BB0" w:rsidRDefault="003701E6" w:rsidP="00FB61CF">
            <w:pPr>
              <w:spacing w:line="276" w:lineRule="auto"/>
              <w:jc w:val="center"/>
            </w:pPr>
            <w:r w:rsidRPr="00973BB0">
              <w:t>16,7</w:t>
            </w:r>
          </w:p>
        </w:tc>
        <w:tc>
          <w:tcPr>
            <w:tcW w:w="964" w:type="dxa"/>
            <w:shd w:val="clear" w:color="auto" w:fill="auto"/>
            <w:vAlign w:val="center"/>
          </w:tcPr>
          <w:p w:rsidR="00566051" w:rsidRPr="00973BB0" w:rsidRDefault="003701E6" w:rsidP="0054672A">
            <w:pPr>
              <w:spacing w:line="276" w:lineRule="auto"/>
              <w:jc w:val="center"/>
            </w:pPr>
            <w:r w:rsidRPr="00973BB0">
              <w:t>300,0</w:t>
            </w:r>
          </w:p>
        </w:tc>
        <w:tc>
          <w:tcPr>
            <w:tcW w:w="964" w:type="dxa"/>
            <w:shd w:val="clear" w:color="auto" w:fill="auto"/>
            <w:vAlign w:val="center"/>
          </w:tcPr>
          <w:p w:rsidR="00566051" w:rsidRPr="00973BB0" w:rsidRDefault="003701E6" w:rsidP="0054672A">
            <w:pPr>
              <w:spacing w:line="276" w:lineRule="auto"/>
              <w:jc w:val="center"/>
            </w:pPr>
            <w:r w:rsidRPr="00973BB0">
              <w:t>20,1</w:t>
            </w:r>
          </w:p>
        </w:tc>
        <w:tc>
          <w:tcPr>
            <w:tcW w:w="964" w:type="dxa"/>
            <w:shd w:val="clear" w:color="auto" w:fill="auto"/>
            <w:vAlign w:val="center"/>
          </w:tcPr>
          <w:p w:rsidR="00566051" w:rsidRPr="00973BB0" w:rsidRDefault="003701E6" w:rsidP="006C40C3">
            <w:pPr>
              <w:spacing w:line="276" w:lineRule="auto"/>
              <w:jc w:val="center"/>
            </w:pPr>
            <w:r w:rsidRPr="00973BB0">
              <w:t>340,0</w:t>
            </w:r>
          </w:p>
        </w:tc>
        <w:tc>
          <w:tcPr>
            <w:tcW w:w="964" w:type="dxa"/>
            <w:shd w:val="clear" w:color="auto" w:fill="auto"/>
            <w:vAlign w:val="center"/>
          </w:tcPr>
          <w:p w:rsidR="00566051" w:rsidRPr="00973BB0" w:rsidRDefault="003701E6" w:rsidP="0054672A">
            <w:pPr>
              <w:spacing w:line="276" w:lineRule="auto"/>
              <w:jc w:val="center"/>
            </w:pPr>
            <w:r w:rsidRPr="00973BB0">
              <w:t>22,8</w:t>
            </w:r>
          </w:p>
        </w:tc>
      </w:tr>
      <w:tr w:rsidR="00566051" w:rsidRPr="00973BB0" w:rsidTr="004066AA">
        <w:trPr>
          <w:trHeight w:val="534"/>
          <w:jc w:val="center"/>
        </w:trPr>
        <w:tc>
          <w:tcPr>
            <w:tcW w:w="1984" w:type="dxa"/>
            <w:shd w:val="clear" w:color="auto" w:fill="auto"/>
            <w:vAlign w:val="center"/>
          </w:tcPr>
          <w:p w:rsidR="00566051" w:rsidRPr="00973BB0" w:rsidRDefault="00566051" w:rsidP="006C40C3">
            <w:pPr>
              <w:spacing w:line="276" w:lineRule="auto"/>
              <w:rPr>
                <w:b/>
                <w:bCs/>
              </w:rPr>
            </w:pPr>
            <w:r w:rsidRPr="00973BB0">
              <w:rPr>
                <w:b/>
              </w:rPr>
              <w:t>Всего:</w:t>
            </w:r>
          </w:p>
        </w:tc>
        <w:tc>
          <w:tcPr>
            <w:tcW w:w="964" w:type="dxa"/>
            <w:shd w:val="clear" w:color="auto" w:fill="auto"/>
            <w:vAlign w:val="center"/>
          </w:tcPr>
          <w:p w:rsidR="00566051" w:rsidRPr="00973BB0" w:rsidRDefault="003701E6" w:rsidP="00756682">
            <w:pPr>
              <w:spacing w:line="276" w:lineRule="auto"/>
              <w:jc w:val="center"/>
              <w:rPr>
                <w:b/>
                <w:lang w:val="uz-Cyrl-UZ"/>
              </w:rPr>
            </w:pPr>
            <w:r w:rsidRPr="00973BB0">
              <w:rPr>
                <w:b/>
                <w:lang w:val="uz-Cyrl-UZ"/>
              </w:rPr>
              <w:t>610,0</w:t>
            </w:r>
          </w:p>
        </w:tc>
        <w:tc>
          <w:tcPr>
            <w:tcW w:w="964" w:type="dxa"/>
            <w:shd w:val="clear" w:color="auto" w:fill="auto"/>
            <w:vAlign w:val="center"/>
          </w:tcPr>
          <w:p w:rsidR="00566051" w:rsidRPr="00973BB0" w:rsidRDefault="003701E6" w:rsidP="008E6BAF">
            <w:pPr>
              <w:spacing w:line="276" w:lineRule="auto"/>
              <w:jc w:val="center"/>
              <w:rPr>
                <w:b/>
              </w:rPr>
            </w:pPr>
            <w:r w:rsidRPr="00973BB0">
              <w:rPr>
                <w:b/>
              </w:rPr>
              <w:t>36,1</w:t>
            </w:r>
          </w:p>
        </w:tc>
        <w:tc>
          <w:tcPr>
            <w:tcW w:w="964" w:type="dxa"/>
            <w:shd w:val="clear" w:color="auto" w:fill="auto"/>
            <w:vAlign w:val="center"/>
          </w:tcPr>
          <w:p w:rsidR="00566051" w:rsidRPr="00973BB0" w:rsidRDefault="003701E6" w:rsidP="00756682">
            <w:pPr>
              <w:spacing w:line="276" w:lineRule="auto"/>
              <w:jc w:val="center"/>
              <w:rPr>
                <w:b/>
                <w:lang w:val="uz-Cyrl-UZ"/>
              </w:rPr>
            </w:pPr>
            <w:r w:rsidRPr="00973BB0">
              <w:rPr>
                <w:b/>
                <w:lang w:val="uz-Cyrl-UZ"/>
              </w:rPr>
              <w:t>730,0</w:t>
            </w:r>
          </w:p>
        </w:tc>
        <w:tc>
          <w:tcPr>
            <w:tcW w:w="964" w:type="dxa"/>
            <w:shd w:val="clear" w:color="auto" w:fill="auto"/>
            <w:vAlign w:val="center"/>
          </w:tcPr>
          <w:p w:rsidR="00566051" w:rsidRPr="00973BB0" w:rsidRDefault="003701E6" w:rsidP="008E6BAF">
            <w:pPr>
              <w:spacing w:line="276" w:lineRule="auto"/>
              <w:jc w:val="center"/>
              <w:rPr>
                <w:b/>
              </w:rPr>
            </w:pPr>
            <w:r w:rsidRPr="00973BB0">
              <w:rPr>
                <w:b/>
              </w:rPr>
              <w:t>43,5</w:t>
            </w:r>
          </w:p>
        </w:tc>
        <w:tc>
          <w:tcPr>
            <w:tcW w:w="964" w:type="dxa"/>
            <w:shd w:val="clear" w:color="auto" w:fill="auto"/>
            <w:vAlign w:val="center"/>
          </w:tcPr>
          <w:p w:rsidR="00566051" w:rsidRPr="00973BB0" w:rsidRDefault="003701E6" w:rsidP="0054672A">
            <w:pPr>
              <w:spacing w:line="276" w:lineRule="auto"/>
              <w:jc w:val="center"/>
              <w:rPr>
                <w:b/>
                <w:lang w:val="uz-Cyrl-UZ"/>
              </w:rPr>
            </w:pPr>
            <w:r w:rsidRPr="00973BB0">
              <w:rPr>
                <w:b/>
                <w:lang w:val="uz-Cyrl-UZ"/>
              </w:rPr>
              <w:t>850,0</w:t>
            </w:r>
          </w:p>
        </w:tc>
        <w:tc>
          <w:tcPr>
            <w:tcW w:w="964" w:type="dxa"/>
            <w:shd w:val="clear" w:color="auto" w:fill="auto"/>
            <w:vAlign w:val="center"/>
          </w:tcPr>
          <w:p w:rsidR="00566051" w:rsidRPr="00973BB0" w:rsidRDefault="003701E6" w:rsidP="008E6BAF">
            <w:pPr>
              <w:spacing w:line="276" w:lineRule="auto"/>
              <w:jc w:val="center"/>
              <w:rPr>
                <w:b/>
              </w:rPr>
            </w:pPr>
            <w:r w:rsidRPr="00973BB0">
              <w:rPr>
                <w:b/>
              </w:rPr>
              <w:t>50,9</w:t>
            </w:r>
          </w:p>
        </w:tc>
        <w:tc>
          <w:tcPr>
            <w:tcW w:w="964" w:type="dxa"/>
            <w:shd w:val="clear" w:color="auto" w:fill="auto"/>
            <w:vAlign w:val="center"/>
          </w:tcPr>
          <w:p w:rsidR="00566051" w:rsidRPr="00973BB0" w:rsidRDefault="003701E6" w:rsidP="0054672A">
            <w:pPr>
              <w:spacing w:line="276" w:lineRule="auto"/>
              <w:jc w:val="center"/>
              <w:rPr>
                <w:b/>
                <w:lang w:val="uz-Cyrl-UZ"/>
              </w:rPr>
            </w:pPr>
            <w:r w:rsidRPr="00973BB0">
              <w:rPr>
                <w:b/>
                <w:lang w:val="uz-Cyrl-UZ"/>
              </w:rPr>
              <w:t>1 020,0</w:t>
            </w:r>
          </w:p>
        </w:tc>
        <w:tc>
          <w:tcPr>
            <w:tcW w:w="964" w:type="dxa"/>
            <w:shd w:val="clear" w:color="auto" w:fill="auto"/>
            <w:vAlign w:val="center"/>
          </w:tcPr>
          <w:p w:rsidR="00566051" w:rsidRPr="00973BB0" w:rsidRDefault="006D5251" w:rsidP="008E6BAF">
            <w:pPr>
              <w:spacing w:line="276" w:lineRule="auto"/>
              <w:jc w:val="center"/>
              <w:rPr>
                <w:b/>
              </w:rPr>
            </w:pPr>
            <w:r w:rsidRPr="00973BB0">
              <w:rPr>
                <w:b/>
              </w:rPr>
              <w:t>61,0</w:t>
            </w:r>
          </w:p>
        </w:tc>
      </w:tr>
    </w:tbl>
    <w:p w:rsidR="00350315" w:rsidRPr="00973BB0" w:rsidRDefault="00350315" w:rsidP="00350315">
      <w:pPr>
        <w:spacing w:before="120" w:after="120" w:line="276" w:lineRule="auto"/>
        <w:ind w:firstLine="567"/>
      </w:pPr>
      <w:r w:rsidRPr="00973BB0">
        <w:t>Ориентировочная цена за единицу:</w:t>
      </w:r>
    </w:p>
    <w:p w:rsidR="00EB3D60" w:rsidRPr="00973BB0" w:rsidRDefault="00EB3D60" w:rsidP="00350315">
      <w:pPr>
        <w:spacing w:line="276" w:lineRule="auto"/>
        <w:ind w:left="3119"/>
        <w:jc w:val="both"/>
      </w:pPr>
      <w:r w:rsidRPr="00973BB0">
        <w:t xml:space="preserve">компрессор для бытовых холодильников - 53,3 </w:t>
      </w:r>
      <w:proofErr w:type="spellStart"/>
      <w:r w:rsidRPr="00973BB0">
        <w:t>долл</w:t>
      </w:r>
      <w:proofErr w:type="gramStart"/>
      <w:r w:rsidRPr="00973BB0">
        <w:t>.С</w:t>
      </w:r>
      <w:proofErr w:type="gramEnd"/>
      <w:r w:rsidRPr="00973BB0">
        <w:t>ША</w:t>
      </w:r>
      <w:proofErr w:type="spellEnd"/>
      <w:r w:rsidR="00350315" w:rsidRPr="00973BB0">
        <w:t>;</w:t>
      </w:r>
    </w:p>
    <w:p w:rsidR="00EB3D60" w:rsidRPr="00973BB0" w:rsidRDefault="00EB3D60" w:rsidP="00350315">
      <w:pPr>
        <w:spacing w:line="276" w:lineRule="auto"/>
        <w:ind w:left="3119"/>
        <w:jc w:val="both"/>
      </w:pPr>
      <w:r w:rsidRPr="00973BB0">
        <w:t>компрессор для торговых холодильников</w:t>
      </w:r>
      <w:r w:rsidR="00350315" w:rsidRPr="00973BB0">
        <w:t xml:space="preserve"> </w:t>
      </w:r>
      <w:r w:rsidRPr="00973BB0">
        <w:t xml:space="preserve">- 69,1 </w:t>
      </w:r>
      <w:proofErr w:type="spellStart"/>
      <w:r w:rsidRPr="00973BB0">
        <w:t>долл</w:t>
      </w:r>
      <w:proofErr w:type="gramStart"/>
      <w:r w:rsidRPr="00973BB0">
        <w:t>.С</w:t>
      </w:r>
      <w:proofErr w:type="gramEnd"/>
      <w:r w:rsidRPr="00973BB0">
        <w:t>ША</w:t>
      </w:r>
      <w:proofErr w:type="spellEnd"/>
      <w:r w:rsidR="00350315" w:rsidRPr="00973BB0">
        <w:t>;</w:t>
      </w:r>
    </w:p>
    <w:p w:rsidR="000D0F4A" w:rsidRPr="00973BB0" w:rsidRDefault="00EB3D60" w:rsidP="00350315">
      <w:pPr>
        <w:spacing w:line="276" w:lineRule="auto"/>
        <w:ind w:left="3119"/>
        <w:jc w:val="both"/>
      </w:pPr>
      <w:r w:rsidRPr="00973BB0">
        <w:t>компрессор для кондиционеров</w:t>
      </w:r>
      <w:r w:rsidR="00350315" w:rsidRPr="00973BB0">
        <w:t xml:space="preserve"> </w:t>
      </w:r>
      <w:r w:rsidRPr="00973BB0">
        <w:t xml:space="preserve">- 67,1 </w:t>
      </w:r>
      <w:proofErr w:type="spellStart"/>
      <w:r w:rsidRPr="00973BB0">
        <w:t>долл</w:t>
      </w:r>
      <w:proofErr w:type="gramStart"/>
      <w:r w:rsidRPr="00973BB0">
        <w:t>.С</w:t>
      </w:r>
      <w:proofErr w:type="gramEnd"/>
      <w:r w:rsidRPr="00973BB0">
        <w:t>ША</w:t>
      </w:r>
      <w:proofErr w:type="spellEnd"/>
      <w:r w:rsidRPr="00973BB0">
        <w:t>.</w:t>
      </w:r>
    </w:p>
    <w:p w:rsidR="006561A8" w:rsidRPr="00B80DCA" w:rsidRDefault="006561A8" w:rsidP="00FB61CF">
      <w:pPr>
        <w:spacing w:line="276" w:lineRule="auto"/>
        <w:ind w:left="567"/>
        <w:jc w:val="both"/>
        <w:rPr>
          <w:bCs/>
        </w:rPr>
      </w:pPr>
    </w:p>
    <w:p w:rsidR="00A45C18" w:rsidRPr="00973BB0" w:rsidRDefault="00EC4CE6" w:rsidP="00FB61CF">
      <w:pPr>
        <w:spacing w:line="276" w:lineRule="auto"/>
        <w:ind w:left="567"/>
        <w:jc w:val="both"/>
        <w:rPr>
          <w:b/>
        </w:rPr>
      </w:pPr>
      <w:r w:rsidRPr="00973BB0">
        <w:rPr>
          <w:bCs/>
        </w:rPr>
        <w:t xml:space="preserve">Срок окупаемости проекта – </w:t>
      </w:r>
      <w:r w:rsidR="0047648A" w:rsidRPr="00973BB0">
        <w:rPr>
          <w:bCs/>
        </w:rPr>
        <w:t>4</w:t>
      </w:r>
      <w:r w:rsidR="003C198A" w:rsidRPr="00973BB0">
        <w:rPr>
          <w:bCs/>
        </w:rPr>
        <w:t xml:space="preserve"> </w:t>
      </w:r>
      <w:r w:rsidR="0047648A" w:rsidRPr="00973BB0">
        <w:rPr>
          <w:bCs/>
        </w:rPr>
        <w:t>года</w:t>
      </w:r>
      <w:r w:rsidR="006D5BDE" w:rsidRPr="00973BB0">
        <w:rPr>
          <w:bCs/>
        </w:rPr>
        <w:t>.</w:t>
      </w:r>
    </w:p>
    <w:p w:rsidR="000D0F4A" w:rsidRPr="00973BB0" w:rsidRDefault="000D0F4A" w:rsidP="00FB61CF">
      <w:pPr>
        <w:autoSpaceDE w:val="0"/>
        <w:autoSpaceDN w:val="0"/>
        <w:adjustRightInd w:val="0"/>
        <w:spacing w:line="276" w:lineRule="auto"/>
        <w:ind w:firstLine="567"/>
        <w:jc w:val="both"/>
        <w:rPr>
          <w:b/>
        </w:rPr>
      </w:pPr>
    </w:p>
    <w:p w:rsidR="00944ADB" w:rsidRPr="00973BB0" w:rsidRDefault="00944ADB" w:rsidP="00944ADB">
      <w:pPr>
        <w:autoSpaceDE w:val="0"/>
        <w:autoSpaceDN w:val="0"/>
        <w:adjustRightInd w:val="0"/>
        <w:spacing w:after="120" w:line="276" w:lineRule="auto"/>
        <w:ind w:firstLine="567"/>
        <w:jc w:val="both"/>
        <w:rPr>
          <w:b/>
        </w:rPr>
      </w:pPr>
      <w:r w:rsidRPr="00973BB0">
        <w:rPr>
          <w:b/>
        </w:rPr>
        <w:t>6. Состояние разработки и экспертизы документации по проекту.</w:t>
      </w:r>
    </w:p>
    <w:p w:rsidR="00944ADB" w:rsidRPr="00973BB0" w:rsidRDefault="00944ADB" w:rsidP="00944ADB">
      <w:pPr>
        <w:autoSpaceDE w:val="0"/>
        <w:autoSpaceDN w:val="0"/>
        <w:adjustRightInd w:val="0"/>
        <w:spacing w:line="276" w:lineRule="auto"/>
        <w:ind w:firstLine="567"/>
        <w:jc w:val="both"/>
      </w:pPr>
      <w:r w:rsidRPr="00973BB0">
        <w:t>Процесс разработки и экспертизы проектно-сметной документации по проекту будет начат после проведения переговоров с потенциальным инвестором о сотрудничестве.</w:t>
      </w:r>
    </w:p>
    <w:p w:rsidR="007E700B" w:rsidRPr="00973BB0" w:rsidRDefault="007E700B" w:rsidP="00FB61CF">
      <w:pPr>
        <w:autoSpaceDE w:val="0"/>
        <w:autoSpaceDN w:val="0"/>
        <w:adjustRightInd w:val="0"/>
        <w:spacing w:line="276" w:lineRule="auto"/>
        <w:ind w:firstLine="567"/>
        <w:jc w:val="both"/>
      </w:pPr>
    </w:p>
    <w:p w:rsidR="007E700B" w:rsidRPr="00973BB0" w:rsidRDefault="007E700B"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FB61CF" w:rsidRPr="00973BB0" w:rsidRDefault="00FB61CF" w:rsidP="00FB61CF">
      <w:pPr>
        <w:autoSpaceDE w:val="0"/>
        <w:autoSpaceDN w:val="0"/>
        <w:adjustRightInd w:val="0"/>
        <w:spacing w:line="276" w:lineRule="auto"/>
        <w:ind w:firstLine="567"/>
        <w:jc w:val="both"/>
      </w:pPr>
    </w:p>
    <w:p w:rsidR="00A70F84" w:rsidRPr="00973BB0" w:rsidRDefault="00A70F84" w:rsidP="00A70F84">
      <w:pPr>
        <w:autoSpaceDE w:val="0"/>
        <w:autoSpaceDN w:val="0"/>
        <w:adjustRightInd w:val="0"/>
        <w:spacing w:line="276" w:lineRule="auto"/>
        <w:jc w:val="center"/>
        <w:rPr>
          <w:b/>
          <w:lang w:val="en-US"/>
        </w:rPr>
      </w:pPr>
      <w:r w:rsidRPr="00973BB0">
        <w:rPr>
          <w:b/>
          <w:lang w:val="en-US"/>
        </w:rPr>
        <w:lastRenderedPageBreak/>
        <w:t>INVESTMENT PROPOSAL</w:t>
      </w:r>
    </w:p>
    <w:p w:rsidR="007E700B" w:rsidRPr="00B80DCA" w:rsidRDefault="00A70F84" w:rsidP="00A70F84">
      <w:pPr>
        <w:autoSpaceDE w:val="0"/>
        <w:autoSpaceDN w:val="0"/>
        <w:adjustRightInd w:val="0"/>
        <w:spacing w:line="276" w:lineRule="auto"/>
        <w:jc w:val="center"/>
        <w:rPr>
          <w:b/>
          <w:bCs/>
          <w:lang w:val="en-US"/>
        </w:rPr>
      </w:pPr>
      <w:proofErr w:type="gramStart"/>
      <w:r w:rsidRPr="00973BB0">
        <w:rPr>
          <w:b/>
          <w:lang w:val="en-US"/>
        </w:rPr>
        <w:t>of</w:t>
      </w:r>
      <w:proofErr w:type="gramEnd"/>
      <w:r w:rsidRPr="00973BB0">
        <w:rPr>
          <w:b/>
          <w:lang w:val="en-US"/>
        </w:rPr>
        <w:t xml:space="preserve"> the project «Establishing the production of</w:t>
      </w:r>
      <w:r w:rsidR="007E700B" w:rsidRPr="00973BB0">
        <w:rPr>
          <w:b/>
          <w:bCs/>
          <w:lang w:val="en-US"/>
        </w:rPr>
        <w:t xml:space="preserve"> compressors for household appliances</w:t>
      </w:r>
      <w:r w:rsidRPr="00973BB0">
        <w:rPr>
          <w:b/>
          <w:bCs/>
          <w:lang w:val="en-US"/>
        </w:rPr>
        <w:t>»</w:t>
      </w:r>
    </w:p>
    <w:p w:rsidR="00A70F84" w:rsidRPr="00B80DCA" w:rsidRDefault="00A70F84" w:rsidP="00A70F84">
      <w:pPr>
        <w:autoSpaceDE w:val="0"/>
        <w:autoSpaceDN w:val="0"/>
        <w:adjustRightInd w:val="0"/>
        <w:spacing w:line="276" w:lineRule="auto"/>
        <w:jc w:val="center"/>
        <w:rPr>
          <w:b/>
          <w:bCs/>
          <w:lang w:val="en-US"/>
        </w:rPr>
      </w:pPr>
    </w:p>
    <w:p w:rsidR="007E700B" w:rsidRPr="00973BB0" w:rsidRDefault="00A70F84" w:rsidP="009C3A7F">
      <w:pPr>
        <w:autoSpaceDE w:val="0"/>
        <w:autoSpaceDN w:val="0"/>
        <w:adjustRightInd w:val="0"/>
        <w:spacing w:before="120" w:after="120" w:line="276" w:lineRule="auto"/>
        <w:ind w:firstLine="567"/>
        <w:jc w:val="both"/>
        <w:rPr>
          <w:lang w:val="en-US"/>
        </w:rPr>
      </w:pPr>
      <w:r w:rsidRPr="00973BB0">
        <w:rPr>
          <w:b/>
          <w:lang w:val="en-US"/>
        </w:rPr>
        <w:t>1. The name of the project</w:t>
      </w:r>
      <w:r w:rsidRPr="00973BB0">
        <w:rPr>
          <w:lang w:val="en-US"/>
        </w:rPr>
        <w:t xml:space="preserve"> - «Establishing the production of</w:t>
      </w:r>
      <w:r w:rsidR="007E700B" w:rsidRPr="00973BB0">
        <w:rPr>
          <w:lang w:val="en-US"/>
        </w:rPr>
        <w:t xml:space="preserve"> </w:t>
      </w:r>
      <w:r w:rsidRPr="00973BB0">
        <w:rPr>
          <w:lang w:val="en-US"/>
        </w:rPr>
        <w:t>compressors for household appliances».</w:t>
      </w:r>
    </w:p>
    <w:p w:rsidR="00A70F84" w:rsidRPr="00973BB0" w:rsidRDefault="00A70F84" w:rsidP="0030026B">
      <w:pPr>
        <w:autoSpaceDE w:val="0"/>
        <w:autoSpaceDN w:val="0"/>
        <w:adjustRightInd w:val="0"/>
        <w:spacing w:after="120" w:line="276" w:lineRule="auto"/>
        <w:ind w:firstLine="567"/>
        <w:jc w:val="both"/>
        <w:rPr>
          <w:lang w:val="en-US"/>
        </w:rPr>
      </w:pPr>
      <w:r w:rsidRPr="00973BB0">
        <w:rPr>
          <w:b/>
          <w:lang w:val="en-US"/>
        </w:rPr>
        <w:t>2. General information about the project initiator:</w:t>
      </w:r>
      <w:r w:rsidRPr="00973BB0">
        <w:rPr>
          <w:lang w:val="en-US"/>
        </w:rPr>
        <w:t xml:space="preserve"> The «Uzeltexsanoat» Association was formed on the basis of the «Uzeltexsanoat» Joint-Stock Company in accordance with the Resolution of the President of the Republic of Uzbekistan dated January 4, 2019, No.PR-4090 and currently unites large enterprises of the republic's electro-technical industry.</w:t>
      </w:r>
    </w:p>
    <w:p w:rsidR="00A70F84" w:rsidRPr="00973BB0" w:rsidRDefault="00A70F84" w:rsidP="0030026B">
      <w:pPr>
        <w:autoSpaceDE w:val="0"/>
        <w:autoSpaceDN w:val="0"/>
        <w:adjustRightInd w:val="0"/>
        <w:spacing w:after="120" w:line="276" w:lineRule="auto"/>
        <w:ind w:firstLine="567"/>
        <w:jc w:val="both"/>
        <w:rPr>
          <w:lang w:val="en-US"/>
        </w:rPr>
      </w:pPr>
      <w:r w:rsidRPr="00973BB0">
        <w:rPr>
          <w:lang w:val="en-US"/>
        </w:rPr>
        <w:t>The main objectives of the «Uzeltexsanoat» Association are to develop a strategy for the sustainable development of the electro-technical industry, implement comprehensive measures to promote the development of new types of electro-technical products to saturate the domestic market and expand its export geography, as well as attract investment, primarily foreign, for the development of high-tech industries for the production of electro-technical products.</w:t>
      </w:r>
    </w:p>
    <w:p w:rsidR="00A70F84" w:rsidRPr="00973BB0" w:rsidRDefault="00A70F84" w:rsidP="0030026B">
      <w:pPr>
        <w:autoSpaceDE w:val="0"/>
        <w:autoSpaceDN w:val="0"/>
        <w:adjustRightInd w:val="0"/>
        <w:spacing w:after="120" w:line="276" w:lineRule="auto"/>
        <w:ind w:firstLine="567"/>
        <w:jc w:val="both"/>
        <w:rPr>
          <w:lang w:val="en-US"/>
        </w:rPr>
      </w:pPr>
      <w:r w:rsidRPr="00973BB0">
        <w:rPr>
          <w:lang w:val="en-US"/>
        </w:rPr>
        <w:t>The member enterprises of the Association specialize in four main areas: production of cable and wire products, production of industrial and technical products (low and high voltage equipment such as transformers, substations, switchboards, etc.), production of household appliances and electronics (TVs, refrigerators, air conditioners, lighting, semiconductor devices, etc.) and services.</w:t>
      </w:r>
    </w:p>
    <w:p w:rsidR="00A70F84" w:rsidRPr="00973BB0" w:rsidRDefault="00A70F84" w:rsidP="0030026B">
      <w:pPr>
        <w:autoSpaceDE w:val="0"/>
        <w:autoSpaceDN w:val="0"/>
        <w:adjustRightInd w:val="0"/>
        <w:spacing w:after="120" w:line="276" w:lineRule="auto"/>
        <w:ind w:firstLine="567"/>
        <w:jc w:val="both"/>
        <w:rPr>
          <w:lang w:val="en-US"/>
        </w:rPr>
      </w:pPr>
      <w:r w:rsidRPr="00973BB0">
        <w:rPr>
          <w:lang w:val="en-US"/>
        </w:rPr>
        <w:t>Volumes by the end of 2019:</w:t>
      </w:r>
    </w:p>
    <w:p w:rsidR="00A70F84" w:rsidRPr="00973BB0" w:rsidRDefault="00A70F84" w:rsidP="0030026B">
      <w:pPr>
        <w:autoSpaceDE w:val="0"/>
        <w:autoSpaceDN w:val="0"/>
        <w:adjustRightInd w:val="0"/>
        <w:spacing w:after="120" w:line="276" w:lineRule="auto"/>
        <w:ind w:firstLine="567"/>
        <w:jc w:val="both"/>
        <w:rPr>
          <w:lang w:val="en-US"/>
        </w:rPr>
      </w:pPr>
      <w:r w:rsidRPr="00973BB0">
        <w:rPr>
          <w:lang w:val="en-US"/>
        </w:rPr>
        <w:t>- </w:t>
      </w:r>
      <w:proofErr w:type="gramStart"/>
      <w:r w:rsidRPr="00973BB0">
        <w:rPr>
          <w:lang w:val="en-US"/>
        </w:rPr>
        <w:t>production</w:t>
      </w:r>
      <w:proofErr w:type="gramEnd"/>
      <w:r w:rsidRPr="00973BB0">
        <w:rPr>
          <w:lang w:val="en-US"/>
        </w:rPr>
        <w:t xml:space="preserve"> and services rendered - 7.9 trillion sums (890.8 million US dollars.);</w:t>
      </w:r>
    </w:p>
    <w:p w:rsidR="00A70F84" w:rsidRPr="00973BB0" w:rsidRDefault="00A70F84" w:rsidP="0030026B">
      <w:pPr>
        <w:autoSpaceDE w:val="0"/>
        <w:autoSpaceDN w:val="0"/>
        <w:adjustRightInd w:val="0"/>
        <w:spacing w:after="120" w:line="276" w:lineRule="auto"/>
        <w:ind w:firstLine="567"/>
        <w:jc w:val="both"/>
        <w:rPr>
          <w:lang w:val="en-US"/>
        </w:rPr>
      </w:pPr>
      <w:r w:rsidRPr="00973BB0">
        <w:rPr>
          <w:lang w:val="en-US"/>
        </w:rPr>
        <w:t>- </w:t>
      </w:r>
      <w:proofErr w:type="gramStart"/>
      <w:r w:rsidRPr="00973BB0">
        <w:rPr>
          <w:lang w:val="en-US"/>
        </w:rPr>
        <w:t>export</w:t>
      </w:r>
      <w:proofErr w:type="gramEnd"/>
      <w:r w:rsidRPr="00973BB0">
        <w:rPr>
          <w:lang w:val="en-US"/>
        </w:rPr>
        <w:t xml:space="preserve"> - 250.3 million US dollars.</w:t>
      </w:r>
    </w:p>
    <w:p w:rsidR="00A70F84" w:rsidRPr="00973BB0" w:rsidRDefault="00A70F84" w:rsidP="0030026B">
      <w:pPr>
        <w:autoSpaceDE w:val="0"/>
        <w:autoSpaceDN w:val="0"/>
        <w:adjustRightInd w:val="0"/>
        <w:ind w:firstLine="567"/>
        <w:jc w:val="both"/>
        <w:rPr>
          <w:lang w:val="en-US"/>
        </w:rPr>
      </w:pPr>
      <w:r w:rsidRPr="00973BB0">
        <w:rPr>
          <w:lang w:val="en-US"/>
        </w:rPr>
        <w:t xml:space="preserve">Address: 13, Amir </w:t>
      </w:r>
      <w:proofErr w:type="spellStart"/>
      <w:r w:rsidRPr="00973BB0">
        <w:rPr>
          <w:lang w:val="en-US"/>
        </w:rPr>
        <w:t>Temur</w:t>
      </w:r>
      <w:proofErr w:type="spellEnd"/>
      <w:r w:rsidRPr="00973BB0">
        <w:rPr>
          <w:lang w:val="en-US"/>
        </w:rPr>
        <w:t xml:space="preserve"> </w:t>
      </w:r>
      <w:proofErr w:type="gramStart"/>
      <w:r w:rsidRPr="00973BB0">
        <w:rPr>
          <w:lang w:val="en-US"/>
        </w:rPr>
        <w:t>street</w:t>
      </w:r>
      <w:proofErr w:type="gramEnd"/>
      <w:r w:rsidRPr="00973BB0">
        <w:rPr>
          <w:lang w:val="en-US"/>
        </w:rPr>
        <w:t>, Tashkent, Uzbekistan, 100047.</w:t>
      </w:r>
    </w:p>
    <w:p w:rsidR="00A70F84" w:rsidRPr="00973BB0" w:rsidRDefault="00A70F84" w:rsidP="0030026B">
      <w:pPr>
        <w:autoSpaceDE w:val="0"/>
        <w:autoSpaceDN w:val="0"/>
        <w:adjustRightInd w:val="0"/>
        <w:ind w:firstLine="567"/>
        <w:jc w:val="both"/>
        <w:rPr>
          <w:lang w:val="en-US"/>
        </w:rPr>
      </w:pPr>
      <w:r w:rsidRPr="00973BB0">
        <w:rPr>
          <w:lang w:val="en-US"/>
        </w:rPr>
        <w:t>Phone: (+998 71) 2323429     Fax: (+998 71) 2323482</w:t>
      </w:r>
    </w:p>
    <w:p w:rsidR="00A70F84" w:rsidRPr="00973BB0" w:rsidRDefault="00A70F84" w:rsidP="0030026B">
      <w:pPr>
        <w:autoSpaceDE w:val="0"/>
        <w:autoSpaceDN w:val="0"/>
        <w:adjustRightInd w:val="0"/>
        <w:spacing w:after="120" w:line="276" w:lineRule="auto"/>
        <w:ind w:firstLine="567"/>
        <w:jc w:val="both"/>
        <w:rPr>
          <w:lang w:val="en-US"/>
        </w:rPr>
      </w:pPr>
      <w:r w:rsidRPr="00973BB0">
        <w:rPr>
          <w:lang w:val="en-US"/>
        </w:rPr>
        <w:t>Website: www.uzeltech.uz     E-mail: info@uzeltexsanoat.uz</w:t>
      </w:r>
    </w:p>
    <w:p w:rsidR="00A70F84" w:rsidRPr="00973BB0" w:rsidRDefault="00A70F84" w:rsidP="0030026B">
      <w:pPr>
        <w:autoSpaceDE w:val="0"/>
        <w:autoSpaceDN w:val="0"/>
        <w:adjustRightInd w:val="0"/>
        <w:spacing w:after="120" w:line="276" w:lineRule="auto"/>
        <w:ind w:firstLine="567"/>
        <w:jc w:val="both"/>
        <w:rPr>
          <w:lang w:val="en-US"/>
        </w:rPr>
      </w:pPr>
      <w:r w:rsidRPr="00973BB0">
        <w:rPr>
          <w:b/>
          <w:lang w:val="en-US"/>
        </w:rPr>
        <w:t>3. Information about the enterprise on the basis of which it is planned to implement the project (if needed):</w:t>
      </w:r>
      <w:r w:rsidRPr="00973BB0">
        <w:rPr>
          <w:lang w:val="en-US"/>
        </w:rPr>
        <w:t xml:space="preserve"> This project is proposed for implementation in the territory of the Republic of Uzbekistan, including the FEZs of the republic. Search, if necessary, and identification of local partners with production experience that are part of the «Uzeltexsanoat» Association.</w:t>
      </w:r>
    </w:p>
    <w:p w:rsidR="00A70F84" w:rsidRPr="00973BB0" w:rsidRDefault="00A70F84" w:rsidP="00A70F84">
      <w:pPr>
        <w:autoSpaceDE w:val="0"/>
        <w:autoSpaceDN w:val="0"/>
        <w:adjustRightInd w:val="0"/>
        <w:spacing w:after="120" w:line="276" w:lineRule="auto"/>
        <w:ind w:firstLine="567"/>
        <w:jc w:val="both"/>
        <w:rPr>
          <w:lang w:val="en-US"/>
        </w:rPr>
      </w:pPr>
      <w:r w:rsidRPr="00973BB0">
        <w:rPr>
          <w:b/>
          <w:lang w:val="en-US"/>
        </w:rPr>
        <w:t>4. Information about the project:</w:t>
      </w:r>
      <w:r w:rsidRPr="00973BB0">
        <w:rPr>
          <w:lang w:val="en-US"/>
        </w:rPr>
        <w:t xml:space="preserve"> Production of the following is envisaged.</w:t>
      </w:r>
    </w:p>
    <w:tbl>
      <w:tblPr>
        <w:tblStyle w:val="a5"/>
        <w:tblW w:w="9297" w:type="dxa"/>
        <w:jc w:val="center"/>
        <w:tblLook w:val="04A0" w:firstRow="1" w:lastRow="0" w:firstColumn="1" w:lastColumn="0" w:noHBand="0" w:noVBand="1"/>
      </w:tblPr>
      <w:tblGrid>
        <w:gridCol w:w="510"/>
        <w:gridCol w:w="4252"/>
        <w:gridCol w:w="4535"/>
      </w:tblGrid>
      <w:tr w:rsidR="00A70F84" w:rsidRPr="00B80DCA" w:rsidTr="00A70F84">
        <w:trPr>
          <w:trHeight w:val="794"/>
          <w:jc w:val="center"/>
        </w:trPr>
        <w:tc>
          <w:tcPr>
            <w:tcW w:w="510" w:type="dxa"/>
            <w:vAlign w:val="center"/>
          </w:tcPr>
          <w:p w:rsidR="00A70F84" w:rsidRPr="00973BB0" w:rsidRDefault="00A70F84" w:rsidP="00A70F84">
            <w:pPr>
              <w:autoSpaceDE w:val="0"/>
              <w:autoSpaceDN w:val="0"/>
              <w:adjustRightInd w:val="0"/>
              <w:spacing w:line="276" w:lineRule="auto"/>
              <w:jc w:val="center"/>
              <w:rPr>
                <w:b/>
                <w:iCs/>
                <w:lang w:val="en-US"/>
              </w:rPr>
            </w:pPr>
            <w:r w:rsidRPr="00973BB0">
              <w:rPr>
                <w:b/>
                <w:iCs/>
                <w:lang w:val="en-US"/>
              </w:rPr>
              <w:t>№</w:t>
            </w:r>
          </w:p>
        </w:tc>
        <w:tc>
          <w:tcPr>
            <w:tcW w:w="4252" w:type="dxa"/>
            <w:vAlign w:val="center"/>
          </w:tcPr>
          <w:p w:rsidR="00A70F84" w:rsidRPr="00973BB0" w:rsidRDefault="00A70F84" w:rsidP="009C3A7F">
            <w:pPr>
              <w:autoSpaceDE w:val="0"/>
              <w:autoSpaceDN w:val="0"/>
              <w:adjustRightInd w:val="0"/>
              <w:spacing w:line="276" w:lineRule="auto"/>
              <w:jc w:val="center"/>
              <w:rPr>
                <w:b/>
                <w:iCs/>
                <w:lang w:val="en-US"/>
              </w:rPr>
            </w:pPr>
            <w:r w:rsidRPr="00973BB0">
              <w:rPr>
                <w:b/>
                <w:iCs/>
                <w:lang w:val="en-US"/>
              </w:rPr>
              <w:t>Name</w:t>
            </w:r>
          </w:p>
        </w:tc>
        <w:tc>
          <w:tcPr>
            <w:tcW w:w="4535" w:type="dxa"/>
            <w:vAlign w:val="center"/>
          </w:tcPr>
          <w:p w:rsidR="00A70F84" w:rsidRPr="00973BB0" w:rsidRDefault="00A70F84" w:rsidP="0030026B">
            <w:pPr>
              <w:autoSpaceDE w:val="0"/>
              <w:autoSpaceDN w:val="0"/>
              <w:adjustRightInd w:val="0"/>
              <w:jc w:val="center"/>
              <w:rPr>
                <w:iCs/>
                <w:lang w:val="en-US"/>
              </w:rPr>
            </w:pPr>
            <w:r w:rsidRPr="00973BB0">
              <w:rPr>
                <w:b/>
                <w:iCs/>
                <w:lang w:val="en-US"/>
              </w:rPr>
              <w:t>Forecasted production volume</w:t>
            </w:r>
            <w:r w:rsidRPr="00973BB0">
              <w:rPr>
                <w:b/>
                <w:iCs/>
                <w:lang w:val="en-US"/>
              </w:rPr>
              <w:br/>
              <w:t xml:space="preserve"> for the first year (thousand units)</w:t>
            </w:r>
          </w:p>
        </w:tc>
      </w:tr>
      <w:tr w:rsidR="00604FB4" w:rsidRPr="00973BB0" w:rsidTr="00A70F84">
        <w:trPr>
          <w:trHeight w:val="510"/>
          <w:jc w:val="center"/>
        </w:trPr>
        <w:tc>
          <w:tcPr>
            <w:tcW w:w="510" w:type="dxa"/>
            <w:vMerge w:val="restart"/>
          </w:tcPr>
          <w:p w:rsidR="00604FB4" w:rsidRPr="00973BB0" w:rsidRDefault="00604FB4" w:rsidP="00A70F84">
            <w:pPr>
              <w:autoSpaceDE w:val="0"/>
              <w:autoSpaceDN w:val="0"/>
              <w:adjustRightInd w:val="0"/>
              <w:spacing w:line="276" w:lineRule="auto"/>
              <w:jc w:val="center"/>
              <w:rPr>
                <w:iCs/>
              </w:rPr>
            </w:pPr>
            <w:r w:rsidRPr="00973BB0">
              <w:rPr>
                <w:iCs/>
              </w:rPr>
              <w:t>1.</w:t>
            </w:r>
          </w:p>
        </w:tc>
        <w:tc>
          <w:tcPr>
            <w:tcW w:w="4252" w:type="dxa"/>
            <w:vAlign w:val="center"/>
          </w:tcPr>
          <w:p w:rsidR="00604FB4" w:rsidRPr="00973BB0" w:rsidRDefault="00604FB4" w:rsidP="00A70F84">
            <w:pPr>
              <w:spacing w:line="276" w:lineRule="auto"/>
              <w:rPr>
                <w:lang w:val="en-US"/>
              </w:rPr>
            </w:pPr>
            <w:r w:rsidRPr="00973BB0">
              <w:rPr>
                <w:lang w:val="en-US"/>
              </w:rPr>
              <w:t>Compressors for household refrigerators</w:t>
            </w:r>
          </w:p>
        </w:tc>
        <w:tc>
          <w:tcPr>
            <w:tcW w:w="4535" w:type="dxa"/>
            <w:vAlign w:val="center"/>
          </w:tcPr>
          <w:p w:rsidR="00604FB4" w:rsidRPr="00973BB0" w:rsidRDefault="00604FB4" w:rsidP="0030026B">
            <w:pPr>
              <w:spacing w:line="276" w:lineRule="auto"/>
              <w:jc w:val="center"/>
            </w:pPr>
            <w:r w:rsidRPr="00973BB0">
              <w:t>350.0</w:t>
            </w:r>
          </w:p>
        </w:tc>
      </w:tr>
      <w:tr w:rsidR="00604FB4" w:rsidRPr="00973BB0" w:rsidTr="00A70F84">
        <w:trPr>
          <w:trHeight w:val="510"/>
          <w:jc w:val="center"/>
        </w:trPr>
        <w:tc>
          <w:tcPr>
            <w:tcW w:w="510" w:type="dxa"/>
            <w:vMerge/>
            <w:vAlign w:val="center"/>
          </w:tcPr>
          <w:p w:rsidR="00604FB4" w:rsidRPr="00973BB0" w:rsidRDefault="00604FB4" w:rsidP="00AD06F0">
            <w:pPr>
              <w:autoSpaceDE w:val="0"/>
              <w:autoSpaceDN w:val="0"/>
              <w:adjustRightInd w:val="0"/>
              <w:spacing w:line="276" w:lineRule="auto"/>
              <w:jc w:val="center"/>
              <w:rPr>
                <w:iCs/>
                <w:lang w:val="en-US"/>
              </w:rPr>
            </w:pPr>
          </w:p>
        </w:tc>
        <w:tc>
          <w:tcPr>
            <w:tcW w:w="4252" w:type="dxa"/>
            <w:vAlign w:val="center"/>
          </w:tcPr>
          <w:p w:rsidR="00604FB4" w:rsidRPr="00973BB0" w:rsidRDefault="00604FB4" w:rsidP="00A70F84">
            <w:pPr>
              <w:spacing w:line="276" w:lineRule="auto"/>
              <w:rPr>
                <w:lang w:val="en-US"/>
              </w:rPr>
            </w:pPr>
            <w:r w:rsidRPr="00973BB0">
              <w:rPr>
                <w:lang w:val="en-US"/>
              </w:rPr>
              <w:t>Compressors for commercial refrigerators</w:t>
            </w:r>
          </w:p>
        </w:tc>
        <w:tc>
          <w:tcPr>
            <w:tcW w:w="4535" w:type="dxa"/>
            <w:vAlign w:val="center"/>
          </w:tcPr>
          <w:p w:rsidR="00604FB4" w:rsidRPr="00973BB0" w:rsidRDefault="00604FB4" w:rsidP="0030026B">
            <w:pPr>
              <w:spacing w:line="276" w:lineRule="auto"/>
              <w:jc w:val="center"/>
            </w:pPr>
            <w:r w:rsidRPr="00973BB0">
              <w:t>60.0</w:t>
            </w:r>
          </w:p>
        </w:tc>
      </w:tr>
      <w:tr w:rsidR="00604FB4" w:rsidRPr="00973BB0" w:rsidTr="00A70F84">
        <w:trPr>
          <w:trHeight w:val="510"/>
          <w:jc w:val="center"/>
        </w:trPr>
        <w:tc>
          <w:tcPr>
            <w:tcW w:w="510" w:type="dxa"/>
            <w:vMerge/>
            <w:vAlign w:val="center"/>
          </w:tcPr>
          <w:p w:rsidR="00604FB4" w:rsidRPr="00973BB0" w:rsidRDefault="00604FB4" w:rsidP="00AD06F0">
            <w:pPr>
              <w:autoSpaceDE w:val="0"/>
              <w:autoSpaceDN w:val="0"/>
              <w:adjustRightInd w:val="0"/>
              <w:spacing w:line="276" w:lineRule="auto"/>
              <w:jc w:val="center"/>
              <w:rPr>
                <w:iCs/>
                <w:lang w:val="en-US"/>
              </w:rPr>
            </w:pPr>
          </w:p>
        </w:tc>
        <w:tc>
          <w:tcPr>
            <w:tcW w:w="4252" w:type="dxa"/>
            <w:vAlign w:val="center"/>
          </w:tcPr>
          <w:p w:rsidR="00604FB4" w:rsidRPr="00973BB0" w:rsidRDefault="00604FB4" w:rsidP="00A70F84">
            <w:pPr>
              <w:spacing w:line="276" w:lineRule="auto"/>
              <w:rPr>
                <w:lang w:val="en-US"/>
              </w:rPr>
            </w:pPr>
            <w:r w:rsidRPr="00973BB0">
              <w:rPr>
                <w:lang w:val="en-US"/>
              </w:rPr>
              <w:t>Compressors for air conditioners</w:t>
            </w:r>
          </w:p>
        </w:tc>
        <w:tc>
          <w:tcPr>
            <w:tcW w:w="4535" w:type="dxa"/>
            <w:vAlign w:val="center"/>
          </w:tcPr>
          <w:p w:rsidR="00604FB4" w:rsidRPr="00973BB0" w:rsidRDefault="00604FB4" w:rsidP="0030026B">
            <w:pPr>
              <w:spacing w:line="276" w:lineRule="auto"/>
              <w:jc w:val="center"/>
            </w:pPr>
            <w:r w:rsidRPr="00973BB0">
              <w:t>200.0</w:t>
            </w:r>
          </w:p>
        </w:tc>
      </w:tr>
      <w:tr w:rsidR="00604FB4" w:rsidRPr="00973BB0" w:rsidTr="00A70F84">
        <w:trPr>
          <w:trHeight w:val="510"/>
          <w:jc w:val="center"/>
        </w:trPr>
        <w:tc>
          <w:tcPr>
            <w:tcW w:w="510" w:type="dxa"/>
            <w:vMerge/>
            <w:vAlign w:val="center"/>
          </w:tcPr>
          <w:p w:rsidR="00604FB4" w:rsidRPr="00973BB0" w:rsidRDefault="00604FB4" w:rsidP="000F6ACF">
            <w:pPr>
              <w:autoSpaceDE w:val="0"/>
              <w:autoSpaceDN w:val="0"/>
              <w:adjustRightInd w:val="0"/>
              <w:spacing w:line="276" w:lineRule="auto"/>
              <w:jc w:val="center"/>
              <w:rPr>
                <w:iCs/>
                <w:lang w:val="en-US"/>
              </w:rPr>
            </w:pPr>
          </w:p>
        </w:tc>
        <w:tc>
          <w:tcPr>
            <w:tcW w:w="4252" w:type="dxa"/>
            <w:vAlign w:val="center"/>
          </w:tcPr>
          <w:p w:rsidR="00604FB4" w:rsidRPr="00973BB0" w:rsidRDefault="00604FB4" w:rsidP="00A70F84">
            <w:pPr>
              <w:spacing w:line="276" w:lineRule="auto"/>
              <w:rPr>
                <w:lang w:val="en-US"/>
              </w:rPr>
            </w:pPr>
            <w:r w:rsidRPr="00973BB0">
              <w:rPr>
                <w:b/>
                <w:lang w:val="en-US"/>
              </w:rPr>
              <w:t>Total:</w:t>
            </w:r>
          </w:p>
        </w:tc>
        <w:tc>
          <w:tcPr>
            <w:tcW w:w="4535" w:type="dxa"/>
            <w:vAlign w:val="center"/>
          </w:tcPr>
          <w:p w:rsidR="00604FB4" w:rsidRPr="00973BB0" w:rsidRDefault="00604FB4" w:rsidP="0030026B">
            <w:pPr>
              <w:spacing w:line="276" w:lineRule="auto"/>
              <w:jc w:val="center"/>
              <w:rPr>
                <w:b/>
                <w:lang w:val="uz-Cyrl-UZ"/>
              </w:rPr>
            </w:pPr>
            <w:r w:rsidRPr="00973BB0">
              <w:rPr>
                <w:b/>
                <w:lang w:val="uz-Cyrl-UZ"/>
              </w:rPr>
              <w:t>610.0</w:t>
            </w:r>
          </w:p>
        </w:tc>
      </w:tr>
    </w:tbl>
    <w:p w:rsidR="00604FB4" w:rsidRPr="00973BB0" w:rsidRDefault="00604FB4" w:rsidP="000F6ACF">
      <w:pPr>
        <w:tabs>
          <w:tab w:val="left" w:pos="851"/>
        </w:tabs>
        <w:autoSpaceDE w:val="0"/>
        <w:autoSpaceDN w:val="0"/>
        <w:adjustRightInd w:val="0"/>
        <w:spacing w:before="240" w:after="240" w:line="276" w:lineRule="auto"/>
        <w:ind w:firstLine="567"/>
        <w:jc w:val="both"/>
        <w:rPr>
          <w:b/>
          <w:lang w:val="en-US"/>
        </w:rPr>
      </w:pPr>
    </w:p>
    <w:p w:rsidR="00604FB4" w:rsidRPr="00973BB0" w:rsidRDefault="00604FB4" w:rsidP="000F6ACF">
      <w:pPr>
        <w:tabs>
          <w:tab w:val="left" w:pos="851"/>
        </w:tabs>
        <w:autoSpaceDE w:val="0"/>
        <w:autoSpaceDN w:val="0"/>
        <w:adjustRightInd w:val="0"/>
        <w:spacing w:before="240" w:after="240" w:line="276" w:lineRule="auto"/>
        <w:ind w:firstLine="567"/>
        <w:jc w:val="both"/>
        <w:rPr>
          <w:b/>
          <w:lang w:val="en-US"/>
        </w:rPr>
      </w:pPr>
    </w:p>
    <w:p w:rsidR="007E700B" w:rsidRPr="00973BB0" w:rsidRDefault="007E700B" w:rsidP="000F6ACF">
      <w:pPr>
        <w:tabs>
          <w:tab w:val="left" w:pos="851"/>
        </w:tabs>
        <w:autoSpaceDE w:val="0"/>
        <w:autoSpaceDN w:val="0"/>
        <w:adjustRightInd w:val="0"/>
        <w:spacing w:before="240" w:after="240" w:line="276" w:lineRule="auto"/>
        <w:ind w:firstLine="567"/>
        <w:jc w:val="both"/>
        <w:rPr>
          <w:b/>
          <w:lang w:val="en-US"/>
        </w:rPr>
      </w:pPr>
      <w:r w:rsidRPr="00973BB0">
        <w:rPr>
          <w:b/>
          <w:lang w:val="en-US"/>
        </w:rPr>
        <w:lastRenderedPageBreak/>
        <w:t>4.1.</w:t>
      </w:r>
      <w:r w:rsidR="00604FB4" w:rsidRPr="00973BB0">
        <w:rPr>
          <w:b/>
          <w:lang w:val="en-US"/>
        </w:rPr>
        <w:t> </w:t>
      </w:r>
      <w:r w:rsidRPr="00973BB0">
        <w:rPr>
          <w:b/>
          <w:lang w:val="en-US"/>
        </w:rPr>
        <w:t>Marketing:</w:t>
      </w:r>
    </w:p>
    <w:p w:rsidR="00135FDC" w:rsidRPr="00973BB0" w:rsidRDefault="007E700B" w:rsidP="00135FDC">
      <w:pPr>
        <w:tabs>
          <w:tab w:val="left" w:pos="851"/>
        </w:tabs>
        <w:autoSpaceDE w:val="0"/>
        <w:autoSpaceDN w:val="0"/>
        <w:adjustRightInd w:val="0"/>
        <w:spacing w:before="120" w:after="120" w:line="276" w:lineRule="auto"/>
        <w:ind w:firstLine="567"/>
        <w:jc w:val="both"/>
        <w:rPr>
          <w:lang w:val="en-US"/>
        </w:rPr>
      </w:pPr>
      <w:r w:rsidRPr="00973BB0">
        <w:rPr>
          <w:lang w:val="en-US"/>
        </w:rPr>
        <w:t>•</w:t>
      </w:r>
      <w:r w:rsidR="006E57B7" w:rsidRPr="00973BB0">
        <w:rPr>
          <w:lang w:val="en-US"/>
        </w:rPr>
        <w:tab/>
      </w:r>
      <w:r w:rsidRPr="00973BB0">
        <w:rPr>
          <w:lang w:val="en-US"/>
        </w:rPr>
        <w:t xml:space="preserve">The market of </w:t>
      </w:r>
      <w:r w:rsidR="00374799" w:rsidRPr="00973BB0">
        <w:rPr>
          <w:rFonts w:hint="eastAsia"/>
          <w:lang w:val="en-US" w:eastAsia="zh-CN"/>
        </w:rPr>
        <w:t>h</w:t>
      </w:r>
      <w:r w:rsidR="00374799" w:rsidRPr="00973BB0">
        <w:rPr>
          <w:lang w:val="en-US" w:eastAsia="zh-CN"/>
        </w:rPr>
        <w:t>ousehold</w:t>
      </w:r>
      <w:r w:rsidRPr="00973BB0">
        <w:rPr>
          <w:lang w:val="en-US"/>
        </w:rPr>
        <w:t xml:space="preserve"> air conditioners, refrigerators and freezers, where the compressor is an integral part, is one of the main sectors of the consumer goods market. </w:t>
      </w:r>
      <w:r w:rsidR="00374799" w:rsidRPr="00973BB0">
        <w:rPr>
          <w:lang w:val="en-US"/>
        </w:rPr>
        <w:t>The analysis of the market research of the Republic of Uzbekistan shows that in 2018</w:t>
      </w:r>
      <w:r w:rsidRPr="00973BB0">
        <w:rPr>
          <w:lang w:val="en-US"/>
        </w:rPr>
        <w:t xml:space="preserve"> </w:t>
      </w:r>
      <w:r w:rsidR="00374799" w:rsidRPr="00973BB0">
        <w:rPr>
          <w:lang w:val="en-US"/>
        </w:rPr>
        <w:t xml:space="preserve">total volume of imports of compressors for household appliances in the republic amounted to </w:t>
      </w:r>
      <w:r w:rsidRPr="00973BB0">
        <w:rPr>
          <w:lang w:val="en-US"/>
        </w:rPr>
        <w:t>7</w:t>
      </w:r>
      <w:r w:rsidR="00374799" w:rsidRPr="00973BB0">
        <w:rPr>
          <w:lang w:val="en-US"/>
        </w:rPr>
        <w:t>09</w:t>
      </w:r>
      <w:r w:rsidRPr="00973BB0">
        <w:rPr>
          <w:lang w:val="en-US"/>
        </w:rPr>
        <w:t>.4 thousand units</w:t>
      </w:r>
      <w:r w:rsidR="00374799" w:rsidRPr="00973BB0">
        <w:rPr>
          <w:lang w:val="en-US"/>
        </w:rPr>
        <w:t xml:space="preserve"> totaling 27.6</w:t>
      </w:r>
      <w:r w:rsidR="006E57B7" w:rsidRPr="00973BB0">
        <w:rPr>
          <w:lang w:val="en-US"/>
        </w:rPr>
        <w:t> </w:t>
      </w:r>
      <w:r w:rsidR="00374799" w:rsidRPr="00973BB0">
        <w:rPr>
          <w:rFonts w:hint="eastAsia"/>
          <w:lang w:val="en-US" w:eastAsia="zh-CN"/>
        </w:rPr>
        <w:t>m</w:t>
      </w:r>
      <w:r w:rsidR="00374799" w:rsidRPr="00973BB0">
        <w:rPr>
          <w:lang w:val="en-US" w:eastAsia="zh-CN"/>
        </w:rPr>
        <w:t>illion</w:t>
      </w:r>
      <w:r w:rsidR="006E57B7" w:rsidRPr="00973BB0">
        <w:rPr>
          <w:lang w:val="en-US" w:eastAsia="zh-CN"/>
        </w:rPr>
        <w:t xml:space="preserve"> US</w:t>
      </w:r>
      <w:r w:rsidR="00374799" w:rsidRPr="00973BB0">
        <w:rPr>
          <w:lang w:val="en-US" w:eastAsia="zh-CN"/>
        </w:rPr>
        <w:t xml:space="preserve"> dollars,</w:t>
      </w:r>
      <w:r w:rsidR="00135FDC" w:rsidRPr="00973BB0">
        <w:rPr>
          <w:lang w:val="en-US"/>
        </w:rPr>
        <w:t xml:space="preserve"> </w:t>
      </w:r>
      <w:r w:rsidR="006E57B7" w:rsidRPr="00973BB0">
        <w:rPr>
          <w:lang w:val="en-US"/>
        </w:rPr>
        <w:t>and by the end of</w:t>
      </w:r>
      <w:r w:rsidR="00135FDC" w:rsidRPr="00973BB0">
        <w:rPr>
          <w:lang w:val="en-US"/>
        </w:rPr>
        <w:t xml:space="preserve"> 2019 9</w:t>
      </w:r>
      <w:r w:rsidR="006E57B7" w:rsidRPr="00973BB0">
        <w:rPr>
          <w:lang w:val="en-US"/>
        </w:rPr>
        <w:t>74.4</w:t>
      </w:r>
      <w:r w:rsidR="00135FDC" w:rsidRPr="00973BB0">
        <w:rPr>
          <w:lang w:val="en-US"/>
        </w:rPr>
        <w:t xml:space="preserve"> thousand </w:t>
      </w:r>
      <w:r w:rsidR="00471CFB" w:rsidRPr="00973BB0">
        <w:rPr>
          <w:lang w:val="en-US"/>
        </w:rPr>
        <w:t>units</w:t>
      </w:r>
      <w:r w:rsidR="00135FDC" w:rsidRPr="00973BB0">
        <w:rPr>
          <w:lang w:val="en-US"/>
        </w:rPr>
        <w:t xml:space="preserve"> of </w:t>
      </w:r>
      <w:r w:rsidR="00374799" w:rsidRPr="00973BB0">
        <w:rPr>
          <w:lang w:val="en-US"/>
        </w:rPr>
        <w:t>compressors for household appliances</w:t>
      </w:r>
      <w:r w:rsidR="00135FDC" w:rsidRPr="00973BB0">
        <w:rPr>
          <w:lang w:val="en-US"/>
        </w:rPr>
        <w:t xml:space="preserve"> were imported totaling </w:t>
      </w:r>
      <w:r w:rsidR="006E57B7" w:rsidRPr="00973BB0">
        <w:rPr>
          <w:iCs/>
          <w:lang w:val="en-US"/>
        </w:rPr>
        <w:t>38</w:t>
      </w:r>
      <w:r w:rsidR="004E40E7" w:rsidRPr="00973BB0">
        <w:rPr>
          <w:iCs/>
          <w:lang w:val="en-US"/>
        </w:rPr>
        <w:t>.</w:t>
      </w:r>
      <w:r w:rsidR="006E57B7" w:rsidRPr="00973BB0">
        <w:rPr>
          <w:iCs/>
          <w:lang w:val="en-US"/>
        </w:rPr>
        <w:t>9</w:t>
      </w:r>
      <w:r w:rsidR="00135FDC" w:rsidRPr="00973BB0">
        <w:rPr>
          <w:iCs/>
          <w:lang w:val="en-US"/>
        </w:rPr>
        <w:t xml:space="preserve"> </w:t>
      </w:r>
      <w:r w:rsidR="00135FDC" w:rsidRPr="00973BB0">
        <w:rPr>
          <w:lang w:val="en-US"/>
        </w:rPr>
        <w:t>million</w:t>
      </w:r>
      <w:r w:rsidR="006E57B7" w:rsidRPr="00973BB0">
        <w:rPr>
          <w:lang w:val="en-US"/>
        </w:rPr>
        <w:t xml:space="preserve"> US dollars</w:t>
      </w:r>
      <w:r w:rsidR="00135FDC" w:rsidRPr="00973BB0">
        <w:rPr>
          <w:lang w:val="en-US"/>
        </w:rPr>
        <w:t>.</w:t>
      </w:r>
    </w:p>
    <w:p w:rsidR="007E700B" w:rsidRPr="00973BB0" w:rsidRDefault="007E700B" w:rsidP="009C3A7F">
      <w:pPr>
        <w:tabs>
          <w:tab w:val="left" w:pos="851"/>
        </w:tabs>
        <w:autoSpaceDE w:val="0"/>
        <w:autoSpaceDN w:val="0"/>
        <w:adjustRightInd w:val="0"/>
        <w:spacing w:before="120" w:line="276" w:lineRule="auto"/>
        <w:ind w:firstLine="567"/>
        <w:jc w:val="both"/>
        <w:rPr>
          <w:lang w:val="en-US"/>
        </w:rPr>
      </w:pPr>
      <w:r w:rsidRPr="00973BB0">
        <w:rPr>
          <w:lang w:val="en-US"/>
        </w:rPr>
        <w:t xml:space="preserve">Currently, the </w:t>
      </w:r>
      <w:r w:rsidR="00AA4DE8" w:rsidRPr="00973BB0">
        <w:rPr>
          <w:lang w:val="en-US"/>
        </w:rPr>
        <w:t>«</w:t>
      </w:r>
      <w:r w:rsidRPr="00973BB0">
        <w:rPr>
          <w:lang w:val="en-US"/>
        </w:rPr>
        <w:t>Uzelte</w:t>
      </w:r>
      <w:r w:rsidR="00AA4DE8" w:rsidRPr="00973BB0">
        <w:rPr>
          <w:lang w:val="en-US"/>
        </w:rPr>
        <w:t>x</w:t>
      </w:r>
      <w:r w:rsidRPr="00973BB0">
        <w:rPr>
          <w:lang w:val="en-US"/>
        </w:rPr>
        <w:t>sanoat</w:t>
      </w:r>
      <w:r w:rsidR="00AA4DE8" w:rsidRPr="00973BB0">
        <w:rPr>
          <w:lang w:val="en-US"/>
        </w:rPr>
        <w:t>»</w:t>
      </w:r>
      <w:r w:rsidRPr="00973BB0">
        <w:rPr>
          <w:lang w:val="en-US"/>
        </w:rPr>
        <w:t xml:space="preserve"> Association is carrying out work on the implementation </w:t>
      </w:r>
      <w:r w:rsidR="00AA4DE8" w:rsidRPr="00973BB0">
        <w:rPr>
          <w:lang w:val="en-US"/>
        </w:rPr>
        <w:br/>
      </w:r>
      <w:r w:rsidRPr="00973BB0">
        <w:rPr>
          <w:lang w:val="en-US"/>
        </w:rPr>
        <w:t xml:space="preserve">of new investment projects aimed at developing the production of household refrigerators with </w:t>
      </w:r>
      <w:r w:rsidR="003A23F4" w:rsidRPr="00973BB0">
        <w:rPr>
          <w:lang w:val="en-US"/>
        </w:rPr>
        <w:br/>
      </w:r>
      <w:r w:rsidR="008571E4" w:rsidRPr="00973BB0">
        <w:rPr>
          <w:lang w:val="en-US"/>
        </w:rPr>
        <w:t>project</w:t>
      </w:r>
      <w:r w:rsidRPr="00973BB0">
        <w:rPr>
          <w:lang w:val="en-US"/>
        </w:rPr>
        <w:t xml:space="preserve"> capacity of 1.0 million units, which will increase the </w:t>
      </w:r>
      <w:r w:rsidR="008571E4" w:rsidRPr="00973BB0">
        <w:rPr>
          <w:lang w:val="en-US"/>
        </w:rPr>
        <w:t>demand</w:t>
      </w:r>
      <w:r w:rsidRPr="00973BB0">
        <w:rPr>
          <w:lang w:val="en-US"/>
        </w:rPr>
        <w:t xml:space="preserve"> for compressors for household appliances in the republic.</w:t>
      </w:r>
    </w:p>
    <w:p w:rsidR="00694E9A" w:rsidRPr="00973BB0" w:rsidRDefault="00694E9A" w:rsidP="00694E9A">
      <w:pPr>
        <w:autoSpaceDE w:val="0"/>
        <w:autoSpaceDN w:val="0"/>
        <w:adjustRightInd w:val="0"/>
        <w:spacing w:after="120" w:line="276" w:lineRule="auto"/>
        <w:ind w:firstLine="567"/>
        <w:jc w:val="both"/>
        <w:rPr>
          <w:lang w:val="en-US"/>
        </w:rPr>
      </w:pPr>
      <w:r w:rsidRPr="00973BB0">
        <w:rPr>
          <w:lang w:val="en-US"/>
        </w:rPr>
        <w:t>The local market of Uzbekistan, as well as neighboring states of Central Asia and the CIS countries are considered as the main markets for the sale of products.</w:t>
      </w:r>
    </w:p>
    <w:p w:rsidR="007E700B" w:rsidRPr="00973BB0" w:rsidRDefault="007E700B" w:rsidP="009C3A7F">
      <w:pPr>
        <w:autoSpaceDE w:val="0"/>
        <w:autoSpaceDN w:val="0"/>
        <w:adjustRightInd w:val="0"/>
        <w:spacing w:line="276" w:lineRule="auto"/>
        <w:ind w:firstLine="567"/>
        <w:jc w:val="both"/>
        <w:rPr>
          <w:iCs/>
          <w:lang w:val="en-US"/>
        </w:rPr>
      </w:pPr>
      <w:r w:rsidRPr="00973BB0">
        <w:rPr>
          <w:iCs/>
          <w:lang w:val="en-US"/>
        </w:rPr>
        <w:t>•</w:t>
      </w:r>
      <w:r w:rsidR="00694E9A" w:rsidRPr="00973BB0">
        <w:rPr>
          <w:iCs/>
          <w:lang w:val="en-US"/>
        </w:rPr>
        <w:tab/>
      </w:r>
      <w:r w:rsidRPr="00973BB0">
        <w:rPr>
          <w:iCs/>
          <w:lang w:val="en-US"/>
        </w:rPr>
        <w:t>There are no compressor manufacturers in Uzbekistan</w:t>
      </w:r>
      <w:r w:rsidR="00694E9A" w:rsidRPr="00973BB0">
        <w:rPr>
          <w:iCs/>
          <w:lang w:val="en-US"/>
        </w:rPr>
        <w:t xml:space="preserve"> at the moment</w:t>
      </w:r>
      <w:r w:rsidRPr="00973BB0">
        <w:rPr>
          <w:iCs/>
          <w:lang w:val="en-US"/>
        </w:rPr>
        <w:t>.</w:t>
      </w:r>
    </w:p>
    <w:p w:rsidR="007E700B" w:rsidRPr="00973BB0" w:rsidRDefault="007E700B" w:rsidP="009C3A7F">
      <w:pPr>
        <w:shd w:val="clear" w:color="auto" w:fill="FFFFFF"/>
        <w:tabs>
          <w:tab w:val="left" w:pos="851"/>
        </w:tabs>
        <w:spacing w:before="240" w:after="240" w:line="276" w:lineRule="auto"/>
        <w:ind w:firstLine="567"/>
        <w:jc w:val="both"/>
        <w:rPr>
          <w:b/>
          <w:lang w:val="en-US"/>
        </w:rPr>
      </w:pPr>
      <w:r w:rsidRPr="00973BB0">
        <w:rPr>
          <w:b/>
          <w:lang w:val="en-US"/>
        </w:rPr>
        <w:t>4.2.</w:t>
      </w:r>
      <w:r w:rsidR="00694E9A" w:rsidRPr="00973BB0">
        <w:rPr>
          <w:b/>
          <w:lang w:val="en-US"/>
        </w:rPr>
        <w:t> </w:t>
      </w:r>
      <w:r w:rsidRPr="00973BB0">
        <w:rPr>
          <w:b/>
          <w:lang w:val="en-US"/>
        </w:rPr>
        <w:t>Production:</w:t>
      </w:r>
    </w:p>
    <w:p w:rsidR="007E700B" w:rsidRPr="00973BB0" w:rsidRDefault="007E700B" w:rsidP="0087109A">
      <w:pPr>
        <w:shd w:val="clear" w:color="auto" w:fill="FFFFFF"/>
        <w:tabs>
          <w:tab w:val="left" w:pos="851"/>
        </w:tabs>
        <w:spacing w:line="276" w:lineRule="auto"/>
        <w:ind w:firstLine="567"/>
        <w:jc w:val="both"/>
        <w:rPr>
          <w:lang w:val="en-US"/>
        </w:rPr>
      </w:pPr>
      <w:r w:rsidRPr="00973BB0">
        <w:rPr>
          <w:lang w:val="en-US"/>
        </w:rPr>
        <w:t>•</w:t>
      </w:r>
      <w:r w:rsidR="00694E9A" w:rsidRPr="00973BB0">
        <w:rPr>
          <w:lang w:val="en-US"/>
        </w:rPr>
        <w:tab/>
      </w:r>
      <w:r w:rsidRPr="00973BB0">
        <w:rPr>
          <w:lang w:val="en-US"/>
        </w:rPr>
        <w:t>A compressor is a complex energy mechanism for compressing a gaseous substance, creating an air stream under high pressure. Widely used in everyday life and in production. The basic principle of action is to convert the mechanical energy of the engine into the energy of the air or gas flow. The final pressure for all devices depends on the engine power indicator and the design of the air injection mechanism. Innovative technologies used in industry have gradually been introduced into the design of household appliances.</w:t>
      </w:r>
    </w:p>
    <w:p w:rsidR="007E700B" w:rsidRPr="00973BB0" w:rsidRDefault="007E700B" w:rsidP="0087109A">
      <w:pPr>
        <w:pStyle w:val="a9"/>
        <w:numPr>
          <w:ilvl w:val="0"/>
          <w:numId w:val="19"/>
        </w:numPr>
        <w:shd w:val="clear" w:color="auto" w:fill="FFFFFF"/>
        <w:tabs>
          <w:tab w:val="left" w:pos="851"/>
        </w:tabs>
        <w:spacing w:line="276" w:lineRule="auto"/>
        <w:ind w:left="0" w:firstLine="567"/>
        <w:contextualSpacing w:val="0"/>
        <w:jc w:val="both"/>
        <w:rPr>
          <w:lang w:val="en-US"/>
        </w:rPr>
      </w:pPr>
      <w:r w:rsidRPr="00973BB0">
        <w:rPr>
          <w:lang w:val="en-US"/>
        </w:rPr>
        <w:t>A household compressor is classified based on the principle of compression of air masses and their subsequent removal (pumping).</w:t>
      </w:r>
    </w:p>
    <w:p w:rsidR="007E700B" w:rsidRPr="00973BB0" w:rsidRDefault="007E700B" w:rsidP="009C3A7F">
      <w:pPr>
        <w:tabs>
          <w:tab w:val="left" w:pos="851"/>
        </w:tabs>
        <w:autoSpaceDE w:val="0"/>
        <w:autoSpaceDN w:val="0"/>
        <w:adjustRightInd w:val="0"/>
        <w:spacing w:before="240" w:after="240" w:line="276" w:lineRule="auto"/>
        <w:ind w:firstLine="567"/>
        <w:jc w:val="both"/>
        <w:rPr>
          <w:b/>
          <w:iCs/>
          <w:lang w:val="en-US"/>
        </w:rPr>
      </w:pPr>
      <w:r w:rsidRPr="00973BB0">
        <w:rPr>
          <w:b/>
          <w:iCs/>
          <w:lang w:val="en-US"/>
        </w:rPr>
        <w:t>There are two types:</w:t>
      </w:r>
    </w:p>
    <w:p w:rsidR="007E700B" w:rsidRPr="00973BB0" w:rsidRDefault="007E700B" w:rsidP="009C3A7F">
      <w:pPr>
        <w:tabs>
          <w:tab w:val="left" w:pos="851"/>
        </w:tabs>
        <w:autoSpaceDE w:val="0"/>
        <w:autoSpaceDN w:val="0"/>
        <w:adjustRightInd w:val="0"/>
        <w:spacing w:line="276" w:lineRule="auto"/>
        <w:ind w:firstLine="567"/>
        <w:jc w:val="both"/>
        <w:rPr>
          <w:iCs/>
          <w:lang w:val="en-US"/>
        </w:rPr>
      </w:pPr>
      <w:r w:rsidRPr="00973BB0">
        <w:rPr>
          <w:iCs/>
          <w:lang w:val="en-US"/>
        </w:rPr>
        <w:t>1.</w:t>
      </w:r>
      <w:r w:rsidR="00962CDD" w:rsidRPr="00973BB0">
        <w:rPr>
          <w:iCs/>
          <w:lang w:val="en-US"/>
        </w:rPr>
        <w:tab/>
      </w:r>
      <w:r w:rsidRPr="00973BB0">
        <w:rPr>
          <w:iCs/>
          <w:lang w:val="en-US"/>
        </w:rPr>
        <w:t>Volumetric compressor.</w:t>
      </w:r>
    </w:p>
    <w:p w:rsidR="007E700B" w:rsidRPr="00973BB0" w:rsidRDefault="007E700B" w:rsidP="009C3A7F">
      <w:pPr>
        <w:tabs>
          <w:tab w:val="left" w:pos="851"/>
        </w:tabs>
        <w:autoSpaceDE w:val="0"/>
        <w:autoSpaceDN w:val="0"/>
        <w:adjustRightInd w:val="0"/>
        <w:spacing w:line="276" w:lineRule="auto"/>
        <w:ind w:firstLine="567"/>
        <w:jc w:val="both"/>
        <w:rPr>
          <w:iCs/>
          <w:lang w:val="en-US"/>
        </w:rPr>
      </w:pPr>
      <w:r w:rsidRPr="00973BB0">
        <w:rPr>
          <w:iCs/>
          <w:lang w:val="en-US"/>
        </w:rPr>
        <w:t>2.</w:t>
      </w:r>
      <w:r w:rsidR="00962CDD" w:rsidRPr="00973BB0">
        <w:rPr>
          <w:iCs/>
          <w:lang w:val="en-US"/>
        </w:rPr>
        <w:tab/>
      </w:r>
      <w:r w:rsidRPr="00973BB0">
        <w:rPr>
          <w:iCs/>
          <w:lang w:val="en-US"/>
        </w:rPr>
        <w:t>Dynamic or paddle.</w:t>
      </w:r>
    </w:p>
    <w:p w:rsidR="007E700B" w:rsidRPr="00973BB0" w:rsidRDefault="007E700B" w:rsidP="00024F4D">
      <w:pPr>
        <w:tabs>
          <w:tab w:val="left" w:pos="851"/>
        </w:tabs>
        <w:autoSpaceDE w:val="0"/>
        <w:autoSpaceDN w:val="0"/>
        <w:adjustRightInd w:val="0"/>
        <w:spacing w:before="240" w:after="240" w:line="276" w:lineRule="auto"/>
        <w:ind w:firstLine="567"/>
        <w:jc w:val="both"/>
        <w:rPr>
          <w:b/>
          <w:iCs/>
          <w:lang w:val="en-US"/>
        </w:rPr>
      </w:pPr>
      <w:r w:rsidRPr="00973BB0">
        <w:rPr>
          <w:b/>
          <w:iCs/>
          <w:lang w:val="en-US"/>
        </w:rPr>
        <w:t>Volume</w:t>
      </w:r>
    </w:p>
    <w:p w:rsidR="007E700B" w:rsidRPr="00973BB0" w:rsidRDefault="007E700B" w:rsidP="009C3A7F">
      <w:pPr>
        <w:tabs>
          <w:tab w:val="left" w:pos="851"/>
        </w:tabs>
        <w:autoSpaceDE w:val="0"/>
        <w:autoSpaceDN w:val="0"/>
        <w:adjustRightInd w:val="0"/>
        <w:spacing w:line="276" w:lineRule="auto"/>
        <w:ind w:firstLine="567"/>
        <w:jc w:val="both"/>
        <w:rPr>
          <w:iCs/>
          <w:lang w:val="en-US"/>
        </w:rPr>
      </w:pPr>
      <w:r w:rsidRPr="00973BB0">
        <w:rPr>
          <w:iCs/>
          <w:lang w:val="en-US"/>
        </w:rPr>
        <w:t>In the unit, the compressed gas moves in portions, depending on the device and the principle of operation of a particular mechanism, forcing. The mechanism installed in the compression chamber may be a piston, rotary, cam, plate-rotor, membrane or spiral. In the design of a household compressor, membrane or piston mechanisms are used.</w:t>
      </w:r>
    </w:p>
    <w:p w:rsidR="007E700B" w:rsidRPr="00973BB0" w:rsidRDefault="007E700B" w:rsidP="00024F4D">
      <w:pPr>
        <w:tabs>
          <w:tab w:val="left" w:pos="851"/>
        </w:tabs>
        <w:autoSpaceDE w:val="0"/>
        <w:autoSpaceDN w:val="0"/>
        <w:adjustRightInd w:val="0"/>
        <w:spacing w:before="240" w:after="240" w:line="276" w:lineRule="auto"/>
        <w:ind w:firstLine="567"/>
        <w:jc w:val="both"/>
        <w:rPr>
          <w:b/>
          <w:iCs/>
          <w:lang w:val="en-US"/>
        </w:rPr>
      </w:pPr>
      <w:r w:rsidRPr="00973BB0">
        <w:rPr>
          <w:b/>
          <w:iCs/>
          <w:lang w:val="en-US"/>
        </w:rPr>
        <w:t>Membrane</w:t>
      </w:r>
    </w:p>
    <w:p w:rsidR="007E700B" w:rsidRPr="00973BB0" w:rsidRDefault="007E700B" w:rsidP="009C3A7F">
      <w:pPr>
        <w:tabs>
          <w:tab w:val="left" w:pos="851"/>
        </w:tabs>
        <w:autoSpaceDE w:val="0"/>
        <w:autoSpaceDN w:val="0"/>
        <w:adjustRightInd w:val="0"/>
        <w:spacing w:line="276" w:lineRule="auto"/>
        <w:ind w:firstLine="567"/>
        <w:jc w:val="both"/>
        <w:rPr>
          <w:iCs/>
          <w:lang w:val="en-US"/>
        </w:rPr>
      </w:pPr>
      <w:r w:rsidRPr="00973BB0">
        <w:rPr>
          <w:iCs/>
          <w:lang w:val="en-US"/>
        </w:rPr>
        <w:t>The main element of the device by which the process of compression and movement of air is carried out is a membrane. It can be made of iron or rubber.</w:t>
      </w:r>
    </w:p>
    <w:p w:rsidR="007E700B" w:rsidRPr="00973BB0" w:rsidRDefault="007E700B" w:rsidP="009C3A7F">
      <w:pPr>
        <w:pStyle w:val="a9"/>
        <w:numPr>
          <w:ilvl w:val="0"/>
          <w:numId w:val="17"/>
        </w:numPr>
        <w:tabs>
          <w:tab w:val="left" w:pos="851"/>
        </w:tabs>
        <w:autoSpaceDE w:val="0"/>
        <w:autoSpaceDN w:val="0"/>
        <w:adjustRightInd w:val="0"/>
        <w:spacing w:before="240" w:line="276" w:lineRule="auto"/>
        <w:ind w:left="0" w:firstLine="567"/>
        <w:jc w:val="both"/>
        <w:rPr>
          <w:iCs/>
          <w:lang w:val="en-US"/>
        </w:rPr>
      </w:pPr>
      <w:r w:rsidRPr="00973BB0">
        <w:rPr>
          <w:iCs/>
          <w:lang w:val="en-US"/>
        </w:rPr>
        <w:t>The household compressor consists of:</w:t>
      </w:r>
    </w:p>
    <w:p w:rsidR="007E700B" w:rsidRPr="00973BB0" w:rsidRDefault="007E700B" w:rsidP="009C3A7F">
      <w:pPr>
        <w:tabs>
          <w:tab w:val="left" w:pos="851"/>
        </w:tabs>
        <w:autoSpaceDE w:val="0"/>
        <w:autoSpaceDN w:val="0"/>
        <w:adjustRightInd w:val="0"/>
        <w:spacing w:line="276" w:lineRule="auto"/>
        <w:ind w:firstLine="567"/>
        <w:jc w:val="both"/>
        <w:rPr>
          <w:iCs/>
          <w:lang w:val="en-US"/>
        </w:rPr>
      </w:pPr>
      <w:r w:rsidRPr="00973BB0">
        <w:rPr>
          <w:iCs/>
          <w:lang w:val="en-US"/>
        </w:rPr>
        <w:t>1. The engine.</w:t>
      </w:r>
    </w:p>
    <w:p w:rsidR="007E700B" w:rsidRPr="00973BB0" w:rsidRDefault="007E700B" w:rsidP="009C3A7F">
      <w:pPr>
        <w:tabs>
          <w:tab w:val="left" w:pos="851"/>
        </w:tabs>
        <w:autoSpaceDE w:val="0"/>
        <w:autoSpaceDN w:val="0"/>
        <w:adjustRightInd w:val="0"/>
        <w:spacing w:line="276" w:lineRule="auto"/>
        <w:ind w:firstLine="567"/>
        <w:jc w:val="both"/>
        <w:rPr>
          <w:iCs/>
          <w:lang w:val="en-US"/>
        </w:rPr>
      </w:pPr>
      <w:r w:rsidRPr="00973BB0">
        <w:rPr>
          <w:iCs/>
          <w:lang w:val="en-US"/>
        </w:rPr>
        <w:t>2. The receiver.</w:t>
      </w:r>
    </w:p>
    <w:p w:rsidR="007E700B" w:rsidRPr="00973BB0" w:rsidRDefault="007E700B" w:rsidP="009C3A7F">
      <w:pPr>
        <w:tabs>
          <w:tab w:val="left" w:pos="851"/>
        </w:tabs>
        <w:autoSpaceDE w:val="0"/>
        <w:autoSpaceDN w:val="0"/>
        <w:adjustRightInd w:val="0"/>
        <w:spacing w:line="276" w:lineRule="auto"/>
        <w:ind w:firstLine="567"/>
        <w:jc w:val="both"/>
        <w:rPr>
          <w:iCs/>
          <w:lang w:val="en-US"/>
        </w:rPr>
      </w:pPr>
      <w:r w:rsidRPr="00973BB0">
        <w:rPr>
          <w:iCs/>
          <w:lang w:val="en-US"/>
        </w:rPr>
        <w:t>3. Pressure gauge.</w:t>
      </w:r>
    </w:p>
    <w:p w:rsidR="007E700B" w:rsidRPr="00973BB0" w:rsidRDefault="007E700B" w:rsidP="009C3A7F">
      <w:pPr>
        <w:tabs>
          <w:tab w:val="left" w:pos="851"/>
        </w:tabs>
        <w:autoSpaceDE w:val="0"/>
        <w:autoSpaceDN w:val="0"/>
        <w:adjustRightInd w:val="0"/>
        <w:spacing w:line="276" w:lineRule="auto"/>
        <w:ind w:firstLine="567"/>
        <w:jc w:val="both"/>
        <w:rPr>
          <w:iCs/>
          <w:lang w:val="en-US"/>
        </w:rPr>
      </w:pPr>
      <w:r w:rsidRPr="00973BB0">
        <w:rPr>
          <w:iCs/>
          <w:lang w:val="en-US"/>
        </w:rPr>
        <w:t>4. Air hose.</w:t>
      </w:r>
    </w:p>
    <w:p w:rsidR="007E700B" w:rsidRPr="00973BB0" w:rsidRDefault="007E700B" w:rsidP="009C3A7F">
      <w:pPr>
        <w:tabs>
          <w:tab w:val="left" w:pos="851"/>
        </w:tabs>
        <w:autoSpaceDE w:val="0"/>
        <w:autoSpaceDN w:val="0"/>
        <w:adjustRightInd w:val="0"/>
        <w:spacing w:line="276" w:lineRule="auto"/>
        <w:ind w:firstLine="567"/>
        <w:jc w:val="both"/>
        <w:rPr>
          <w:iCs/>
          <w:lang w:val="en-US"/>
        </w:rPr>
      </w:pPr>
      <w:r w:rsidRPr="00973BB0">
        <w:rPr>
          <w:iCs/>
          <w:lang w:val="en-US"/>
        </w:rPr>
        <w:lastRenderedPageBreak/>
        <w:t xml:space="preserve">Engine power is a key indicator of compressor performance. The receiver is a vessel for accumulating air volume and adjusting its flow rate, pulsations when the pressure changes. The pressure gauge is installed on the air hose or on the body of the product. </w:t>
      </w:r>
      <w:proofErr w:type="gramStart"/>
      <w:r w:rsidRPr="00973BB0">
        <w:rPr>
          <w:iCs/>
          <w:lang w:val="en-US"/>
        </w:rPr>
        <w:t>Informs the user about the pressure in the compressor.</w:t>
      </w:r>
      <w:proofErr w:type="gramEnd"/>
    </w:p>
    <w:p w:rsidR="00135FDC" w:rsidRPr="00973BB0" w:rsidRDefault="00135FDC" w:rsidP="009C3A7F">
      <w:pPr>
        <w:tabs>
          <w:tab w:val="left" w:pos="851"/>
        </w:tabs>
        <w:autoSpaceDE w:val="0"/>
        <w:autoSpaceDN w:val="0"/>
        <w:adjustRightInd w:val="0"/>
        <w:spacing w:line="276" w:lineRule="auto"/>
        <w:ind w:firstLine="567"/>
        <w:jc w:val="both"/>
        <w:rPr>
          <w:iCs/>
          <w:lang w:val="en-US"/>
        </w:rPr>
      </w:pPr>
    </w:p>
    <w:p w:rsidR="00135FDC" w:rsidRPr="00973BB0" w:rsidRDefault="00135FDC" w:rsidP="009C3A7F">
      <w:pPr>
        <w:tabs>
          <w:tab w:val="left" w:pos="851"/>
        </w:tabs>
        <w:autoSpaceDE w:val="0"/>
        <w:autoSpaceDN w:val="0"/>
        <w:adjustRightInd w:val="0"/>
        <w:spacing w:line="276" w:lineRule="auto"/>
        <w:ind w:firstLine="567"/>
        <w:jc w:val="both"/>
        <w:rPr>
          <w:iCs/>
          <w:lang w:val="en-US"/>
        </w:rPr>
      </w:pPr>
    </w:p>
    <w:p w:rsidR="00F35B80" w:rsidRPr="00973BB0" w:rsidRDefault="00F35B80" w:rsidP="009E7A5E">
      <w:pPr>
        <w:pStyle w:val="a9"/>
        <w:numPr>
          <w:ilvl w:val="0"/>
          <w:numId w:val="20"/>
        </w:numPr>
        <w:autoSpaceDE w:val="0"/>
        <w:autoSpaceDN w:val="0"/>
        <w:adjustRightInd w:val="0"/>
        <w:spacing w:after="120" w:line="276" w:lineRule="auto"/>
        <w:contextualSpacing w:val="0"/>
        <w:jc w:val="both"/>
        <w:rPr>
          <w:lang w:val="en-US"/>
        </w:rPr>
      </w:pPr>
      <w:r w:rsidRPr="00973BB0">
        <w:rPr>
          <w:lang w:val="en-US"/>
        </w:rPr>
        <w:t>The demand for raw materials and components:</w:t>
      </w:r>
    </w:p>
    <w:p w:rsidR="007E700B" w:rsidRPr="00973BB0" w:rsidRDefault="00F35B80" w:rsidP="009E7A5E">
      <w:pPr>
        <w:tabs>
          <w:tab w:val="left" w:pos="851"/>
        </w:tabs>
        <w:autoSpaceDE w:val="0"/>
        <w:autoSpaceDN w:val="0"/>
        <w:adjustRightInd w:val="0"/>
        <w:spacing w:after="120" w:line="276" w:lineRule="auto"/>
        <w:ind w:left="567"/>
        <w:jc w:val="both"/>
        <w:rPr>
          <w:iCs/>
          <w:lang w:val="en-US"/>
        </w:rPr>
      </w:pPr>
      <w:proofErr w:type="gramStart"/>
      <w:r w:rsidRPr="00973BB0">
        <w:rPr>
          <w:iCs/>
          <w:lang w:val="en-US"/>
        </w:rPr>
        <w:t>import</w:t>
      </w:r>
      <w:proofErr w:type="gramEnd"/>
      <w:r w:rsidRPr="00973BB0">
        <w:rPr>
          <w:iCs/>
          <w:lang w:val="en-US"/>
        </w:rPr>
        <w:t> - </w:t>
      </w:r>
      <w:r w:rsidR="007E700B" w:rsidRPr="00973BB0">
        <w:rPr>
          <w:iCs/>
          <w:lang w:val="en-US"/>
        </w:rPr>
        <w:t>steel, drive belts, filters, pistons.</w:t>
      </w:r>
    </w:p>
    <w:p w:rsidR="007E700B" w:rsidRPr="00973BB0" w:rsidRDefault="00F35B80" w:rsidP="009E7A5E">
      <w:pPr>
        <w:tabs>
          <w:tab w:val="left" w:pos="851"/>
        </w:tabs>
        <w:autoSpaceDE w:val="0"/>
        <w:autoSpaceDN w:val="0"/>
        <w:adjustRightInd w:val="0"/>
        <w:spacing w:after="120" w:line="276" w:lineRule="auto"/>
        <w:ind w:left="567"/>
        <w:jc w:val="both"/>
        <w:rPr>
          <w:iCs/>
          <w:lang w:val="en-US"/>
        </w:rPr>
      </w:pPr>
      <w:proofErr w:type="gramStart"/>
      <w:r w:rsidRPr="00973BB0">
        <w:rPr>
          <w:lang w:val="en-US"/>
        </w:rPr>
        <w:t>local</w:t>
      </w:r>
      <w:proofErr w:type="gramEnd"/>
      <w:r w:rsidRPr="00973BB0">
        <w:rPr>
          <w:lang w:val="en-US"/>
        </w:rPr>
        <w:t> - </w:t>
      </w:r>
      <w:r w:rsidR="007E700B" w:rsidRPr="00973BB0">
        <w:rPr>
          <w:iCs/>
          <w:lang w:val="en-US"/>
        </w:rPr>
        <w:t>copper tubes, wires, packaging materials, etc.</w:t>
      </w:r>
    </w:p>
    <w:p w:rsidR="007E700B" w:rsidRPr="00973BB0" w:rsidRDefault="00F35B80" w:rsidP="009E7A5E">
      <w:pPr>
        <w:tabs>
          <w:tab w:val="left" w:pos="851"/>
        </w:tabs>
        <w:autoSpaceDE w:val="0"/>
        <w:autoSpaceDN w:val="0"/>
        <w:adjustRightInd w:val="0"/>
        <w:spacing w:after="120" w:line="276" w:lineRule="auto"/>
        <w:ind w:firstLine="567"/>
        <w:jc w:val="both"/>
        <w:rPr>
          <w:lang w:val="en-US"/>
        </w:rPr>
      </w:pPr>
      <w:r w:rsidRPr="00973BB0">
        <w:rPr>
          <w:lang w:val="en-US"/>
        </w:rPr>
        <w:t>Number of new jobs to be created (people): Administrative </w:t>
      </w:r>
      <w:r w:rsidRPr="00973BB0">
        <w:rPr>
          <w:iCs/>
          <w:lang w:val="en-US"/>
        </w:rPr>
        <w:t>– </w:t>
      </w:r>
      <w:r w:rsidRPr="00973BB0">
        <w:rPr>
          <w:lang w:val="en-US"/>
        </w:rPr>
        <w:t>2</w:t>
      </w:r>
      <w:r w:rsidR="009E7A5E" w:rsidRPr="00973BB0">
        <w:rPr>
          <w:lang w:val="en-US"/>
        </w:rPr>
        <w:t>5</w:t>
      </w:r>
      <w:r w:rsidRPr="00973BB0">
        <w:rPr>
          <w:lang w:val="en-US"/>
        </w:rPr>
        <w:t xml:space="preserve"> people, </w:t>
      </w:r>
      <w:r w:rsidRPr="00973BB0">
        <w:rPr>
          <w:lang w:val="en-US"/>
        </w:rPr>
        <w:br/>
        <w:t>Technical </w:t>
      </w:r>
      <w:r w:rsidRPr="00973BB0">
        <w:rPr>
          <w:iCs/>
          <w:lang w:val="en-US"/>
        </w:rPr>
        <w:t>– </w:t>
      </w:r>
      <w:r w:rsidR="009E7A5E" w:rsidRPr="00973BB0">
        <w:rPr>
          <w:lang w:val="en-US"/>
        </w:rPr>
        <w:t>8</w:t>
      </w:r>
      <w:r w:rsidRPr="00973BB0">
        <w:rPr>
          <w:lang w:val="en-US"/>
        </w:rPr>
        <w:t>0 people.</w:t>
      </w:r>
    </w:p>
    <w:p w:rsidR="00DA2EE5" w:rsidRPr="00973BB0" w:rsidRDefault="00DA2EE5" w:rsidP="00DA2EE5">
      <w:pPr>
        <w:autoSpaceDE w:val="0"/>
        <w:autoSpaceDN w:val="0"/>
        <w:adjustRightInd w:val="0"/>
        <w:spacing w:after="120" w:line="276" w:lineRule="auto"/>
        <w:ind w:firstLine="567"/>
        <w:jc w:val="both"/>
        <w:rPr>
          <w:lang w:val="en-US"/>
        </w:rPr>
      </w:pPr>
      <w:r w:rsidRPr="00973BB0">
        <w:rPr>
          <w:b/>
          <w:lang w:val="en-US"/>
        </w:rPr>
        <w:t>4.3. Construction, reconstruction or modernization:</w:t>
      </w:r>
      <w:r w:rsidRPr="00973BB0">
        <w:rPr>
          <w:lang w:val="en-US"/>
        </w:rPr>
        <w:t xml:space="preserve"> New construction;</w:t>
      </w:r>
    </w:p>
    <w:p w:rsidR="00DA2EE5" w:rsidRPr="00973BB0" w:rsidRDefault="00DA2EE5" w:rsidP="00DA2EE5">
      <w:pPr>
        <w:autoSpaceDE w:val="0"/>
        <w:autoSpaceDN w:val="0"/>
        <w:adjustRightInd w:val="0"/>
        <w:spacing w:after="120" w:line="276" w:lineRule="auto"/>
        <w:ind w:firstLine="567"/>
        <w:jc w:val="both"/>
        <w:rPr>
          <w:lang w:val="en-US"/>
        </w:rPr>
      </w:pPr>
      <w:r w:rsidRPr="00973BB0">
        <w:rPr>
          <w:lang w:val="en-US"/>
        </w:rPr>
        <w:t>The required land area will be determined by the selection of equipment.</w:t>
      </w:r>
    </w:p>
    <w:p w:rsidR="00DA2EE5" w:rsidRPr="00973BB0" w:rsidRDefault="00DA2EE5" w:rsidP="00DA2EE5">
      <w:pPr>
        <w:autoSpaceDE w:val="0"/>
        <w:autoSpaceDN w:val="0"/>
        <w:adjustRightInd w:val="0"/>
        <w:spacing w:after="120" w:line="276" w:lineRule="auto"/>
        <w:ind w:firstLine="567"/>
        <w:jc w:val="both"/>
        <w:rPr>
          <w:lang w:val="en-US"/>
        </w:rPr>
      </w:pPr>
      <w:r w:rsidRPr="00973BB0">
        <w:rPr>
          <w:lang w:val="en-US"/>
        </w:rPr>
        <w:t>Requirements for providing the facility with industrial infrastructure:</w:t>
      </w:r>
    </w:p>
    <w:p w:rsidR="00DA2EE5" w:rsidRPr="00973BB0" w:rsidRDefault="00DA2EE5" w:rsidP="00DA2EE5">
      <w:pPr>
        <w:autoSpaceDE w:val="0"/>
        <w:autoSpaceDN w:val="0"/>
        <w:adjustRightInd w:val="0"/>
        <w:ind w:firstLine="567"/>
        <w:jc w:val="both"/>
        <w:rPr>
          <w:lang w:val="en-US"/>
        </w:rPr>
      </w:pPr>
      <w:r w:rsidRPr="00973BB0">
        <w:rPr>
          <w:lang w:val="en-US"/>
        </w:rPr>
        <w:t>- </w:t>
      </w:r>
      <w:proofErr w:type="gramStart"/>
      <w:r w:rsidRPr="00973BB0">
        <w:rPr>
          <w:lang w:val="en-US"/>
        </w:rPr>
        <w:t>railway</w:t>
      </w:r>
      <w:proofErr w:type="gramEnd"/>
      <w:r w:rsidRPr="00973BB0">
        <w:rPr>
          <w:lang w:val="en-US"/>
        </w:rPr>
        <w:t xml:space="preserve"> line - required;</w:t>
      </w:r>
    </w:p>
    <w:p w:rsidR="00DA2EE5" w:rsidRPr="00973BB0" w:rsidRDefault="00DA2EE5" w:rsidP="00DA2EE5">
      <w:pPr>
        <w:autoSpaceDE w:val="0"/>
        <w:autoSpaceDN w:val="0"/>
        <w:adjustRightInd w:val="0"/>
        <w:ind w:firstLine="567"/>
        <w:jc w:val="both"/>
        <w:rPr>
          <w:lang w:val="en-US"/>
        </w:rPr>
      </w:pPr>
      <w:r w:rsidRPr="00973BB0">
        <w:rPr>
          <w:lang w:val="en-US"/>
        </w:rPr>
        <w:t>- </w:t>
      </w:r>
      <w:proofErr w:type="gramStart"/>
      <w:r w:rsidRPr="00973BB0">
        <w:rPr>
          <w:lang w:val="en-US"/>
        </w:rPr>
        <w:t>water</w:t>
      </w:r>
      <w:proofErr w:type="gramEnd"/>
      <w:r w:rsidRPr="00973BB0">
        <w:rPr>
          <w:lang w:val="en-US"/>
        </w:rPr>
        <w:t xml:space="preserve"> supply - required;</w:t>
      </w:r>
    </w:p>
    <w:p w:rsidR="00DA2EE5" w:rsidRPr="00973BB0" w:rsidRDefault="00DA2EE5" w:rsidP="00DA2EE5">
      <w:pPr>
        <w:autoSpaceDE w:val="0"/>
        <w:autoSpaceDN w:val="0"/>
        <w:adjustRightInd w:val="0"/>
        <w:ind w:firstLine="567"/>
        <w:jc w:val="both"/>
        <w:rPr>
          <w:lang w:val="en-US"/>
        </w:rPr>
      </w:pPr>
      <w:r w:rsidRPr="00973BB0">
        <w:rPr>
          <w:lang w:val="en-US"/>
        </w:rPr>
        <w:t>- </w:t>
      </w:r>
      <w:proofErr w:type="gramStart"/>
      <w:r w:rsidRPr="00973BB0">
        <w:rPr>
          <w:lang w:val="en-US"/>
        </w:rPr>
        <w:t>power</w:t>
      </w:r>
      <w:proofErr w:type="gramEnd"/>
      <w:r w:rsidRPr="00973BB0">
        <w:rPr>
          <w:lang w:val="en-US"/>
        </w:rPr>
        <w:t xml:space="preserve"> supply - required;</w:t>
      </w:r>
    </w:p>
    <w:p w:rsidR="00DA2EE5" w:rsidRPr="00973BB0" w:rsidRDefault="00DA2EE5" w:rsidP="00DA2EE5">
      <w:pPr>
        <w:autoSpaceDE w:val="0"/>
        <w:autoSpaceDN w:val="0"/>
        <w:adjustRightInd w:val="0"/>
        <w:ind w:firstLine="567"/>
        <w:jc w:val="both"/>
        <w:rPr>
          <w:lang w:val="en-US"/>
        </w:rPr>
      </w:pPr>
      <w:r w:rsidRPr="00973BB0">
        <w:rPr>
          <w:lang w:val="en-US"/>
        </w:rPr>
        <w:t>- </w:t>
      </w:r>
      <w:proofErr w:type="gramStart"/>
      <w:r w:rsidRPr="00973BB0">
        <w:rPr>
          <w:lang w:val="en-US"/>
        </w:rPr>
        <w:t>gas</w:t>
      </w:r>
      <w:proofErr w:type="gramEnd"/>
      <w:r w:rsidRPr="00973BB0">
        <w:rPr>
          <w:lang w:val="en-US"/>
        </w:rPr>
        <w:t xml:space="preserve"> supply - required;</w:t>
      </w:r>
    </w:p>
    <w:p w:rsidR="00DA2EE5" w:rsidRPr="00973BB0" w:rsidRDefault="00DA2EE5" w:rsidP="00DA2EE5">
      <w:pPr>
        <w:autoSpaceDE w:val="0"/>
        <w:autoSpaceDN w:val="0"/>
        <w:adjustRightInd w:val="0"/>
        <w:ind w:firstLine="567"/>
        <w:jc w:val="both"/>
        <w:rPr>
          <w:lang w:val="en-US"/>
        </w:rPr>
      </w:pPr>
      <w:r w:rsidRPr="00973BB0">
        <w:rPr>
          <w:lang w:val="en-US"/>
        </w:rPr>
        <w:t>- </w:t>
      </w:r>
      <w:proofErr w:type="gramStart"/>
      <w:r w:rsidRPr="00973BB0">
        <w:rPr>
          <w:lang w:val="en-US"/>
        </w:rPr>
        <w:t>sewerage</w:t>
      </w:r>
      <w:proofErr w:type="gramEnd"/>
      <w:r w:rsidRPr="00973BB0">
        <w:rPr>
          <w:lang w:val="en-US"/>
        </w:rPr>
        <w:t xml:space="preserve"> - required.</w:t>
      </w:r>
    </w:p>
    <w:p w:rsidR="00DA2EE5" w:rsidRPr="00973BB0" w:rsidRDefault="00DA2EE5" w:rsidP="00DA2EE5">
      <w:pPr>
        <w:autoSpaceDE w:val="0"/>
        <w:autoSpaceDN w:val="0"/>
        <w:adjustRightInd w:val="0"/>
        <w:spacing w:line="276" w:lineRule="auto"/>
        <w:ind w:firstLine="567"/>
        <w:jc w:val="both"/>
        <w:rPr>
          <w:lang w:val="en-US"/>
        </w:rPr>
      </w:pPr>
    </w:p>
    <w:p w:rsidR="007E700B" w:rsidRPr="00973BB0" w:rsidRDefault="007E700B" w:rsidP="009C3A7F">
      <w:pPr>
        <w:autoSpaceDE w:val="0"/>
        <w:autoSpaceDN w:val="0"/>
        <w:adjustRightInd w:val="0"/>
        <w:spacing w:before="240" w:after="240" w:line="276" w:lineRule="auto"/>
        <w:ind w:firstLine="567"/>
        <w:jc w:val="both"/>
        <w:rPr>
          <w:b/>
          <w:lang w:val="en-US"/>
        </w:rPr>
      </w:pPr>
      <w:r w:rsidRPr="00973BB0">
        <w:rPr>
          <w:b/>
          <w:lang w:val="en-US"/>
        </w:rPr>
        <w:t>4.4.</w:t>
      </w:r>
      <w:r w:rsidR="00DA2EE5" w:rsidRPr="00973BB0">
        <w:rPr>
          <w:b/>
          <w:lang w:val="en-US"/>
        </w:rPr>
        <w:t> </w:t>
      </w:r>
      <w:r w:rsidRPr="00973BB0">
        <w:rPr>
          <w:b/>
          <w:lang w:val="en-US"/>
        </w:rPr>
        <w:t>Financing (Estimated project cost):</w:t>
      </w:r>
    </w:p>
    <w:tbl>
      <w:tblPr>
        <w:tblW w:w="9555"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54"/>
        <w:gridCol w:w="2268"/>
        <w:gridCol w:w="993"/>
        <w:gridCol w:w="794"/>
        <w:gridCol w:w="1531"/>
        <w:gridCol w:w="1531"/>
        <w:gridCol w:w="1984"/>
      </w:tblGrid>
      <w:tr w:rsidR="007E700B" w:rsidRPr="00973BB0" w:rsidTr="00DA2EE5">
        <w:trPr>
          <w:trHeight w:hRule="exact" w:val="454"/>
        </w:trPr>
        <w:tc>
          <w:tcPr>
            <w:tcW w:w="454" w:type="dxa"/>
            <w:vMerge w:val="restart"/>
            <w:tcBorders>
              <w:top w:val="single" w:sz="6" w:space="0" w:color="auto"/>
              <w:left w:val="single" w:sz="6" w:space="0" w:color="auto"/>
              <w:bottom w:val="nil"/>
              <w:right w:val="single" w:sz="6" w:space="0" w:color="auto"/>
            </w:tcBorders>
            <w:vAlign w:val="center"/>
          </w:tcPr>
          <w:p w:rsidR="007E700B" w:rsidRPr="00973BB0" w:rsidRDefault="007E700B" w:rsidP="00DA2EE5">
            <w:pPr>
              <w:widowControl w:val="0"/>
              <w:adjustRightInd w:val="0"/>
              <w:jc w:val="center"/>
              <w:rPr>
                <w:b/>
                <w:lang w:val="en-US"/>
              </w:rPr>
            </w:pPr>
            <w:r w:rsidRPr="00973BB0">
              <w:rPr>
                <w:b/>
                <w:lang w:val="en-US"/>
              </w:rPr>
              <w:t>№</w:t>
            </w:r>
          </w:p>
        </w:tc>
        <w:tc>
          <w:tcPr>
            <w:tcW w:w="2268" w:type="dxa"/>
            <w:vMerge w:val="restart"/>
            <w:tcBorders>
              <w:top w:val="single" w:sz="6" w:space="0" w:color="auto"/>
              <w:left w:val="single" w:sz="6" w:space="0" w:color="auto"/>
              <w:bottom w:val="nil"/>
              <w:right w:val="single" w:sz="6" w:space="0" w:color="auto"/>
            </w:tcBorders>
            <w:vAlign w:val="center"/>
          </w:tcPr>
          <w:p w:rsidR="007E700B" w:rsidRPr="00973BB0" w:rsidRDefault="008571E4" w:rsidP="00DA2EE5">
            <w:pPr>
              <w:jc w:val="center"/>
              <w:rPr>
                <w:b/>
                <w:lang w:val="en-US"/>
              </w:rPr>
            </w:pPr>
            <w:r w:rsidRPr="00973BB0">
              <w:rPr>
                <w:b/>
                <w:lang w:val="en-US"/>
              </w:rPr>
              <w:t>Project cost, including</w:t>
            </w:r>
          </w:p>
        </w:tc>
        <w:tc>
          <w:tcPr>
            <w:tcW w:w="993" w:type="dxa"/>
            <w:vMerge w:val="restart"/>
            <w:tcBorders>
              <w:top w:val="single" w:sz="6" w:space="0" w:color="auto"/>
              <w:left w:val="single" w:sz="6" w:space="0" w:color="auto"/>
              <w:bottom w:val="nil"/>
              <w:right w:val="single" w:sz="6" w:space="0" w:color="auto"/>
            </w:tcBorders>
            <w:vAlign w:val="center"/>
          </w:tcPr>
          <w:p w:rsidR="007E700B" w:rsidRPr="00973BB0" w:rsidRDefault="00DA2EE5" w:rsidP="00DA2EE5">
            <w:pPr>
              <w:jc w:val="center"/>
              <w:rPr>
                <w:b/>
                <w:lang w:val="en-US"/>
              </w:rPr>
            </w:pPr>
            <w:r w:rsidRPr="00973BB0">
              <w:rPr>
                <w:b/>
                <w:lang w:val="en-US"/>
              </w:rPr>
              <w:t>U</w:t>
            </w:r>
            <w:r w:rsidR="007E700B" w:rsidRPr="00973BB0">
              <w:rPr>
                <w:b/>
                <w:lang w:val="en-US"/>
              </w:rPr>
              <w:t>nit</w:t>
            </w:r>
          </w:p>
        </w:tc>
        <w:tc>
          <w:tcPr>
            <w:tcW w:w="794" w:type="dxa"/>
            <w:vMerge w:val="restart"/>
            <w:tcBorders>
              <w:top w:val="single" w:sz="6" w:space="0" w:color="auto"/>
              <w:left w:val="single" w:sz="6" w:space="0" w:color="auto"/>
              <w:bottom w:val="nil"/>
              <w:right w:val="single" w:sz="6" w:space="0" w:color="auto"/>
            </w:tcBorders>
            <w:vAlign w:val="center"/>
          </w:tcPr>
          <w:p w:rsidR="007E700B" w:rsidRPr="00973BB0" w:rsidRDefault="007E700B" w:rsidP="00DA2EE5">
            <w:pPr>
              <w:jc w:val="center"/>
              <w:rPr>
                <w:b/>
                <w:lang w:val="en-US"/>
              </w:rPr>
            </w:pPr>
            <w:r w:rsidRPr="00973BB0">
              <w:rPr>
                <w:b/>
                <w:lang w:val="en-US"/>
              </w:rPr>
              <w:t>Cost</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7E700B" w:rsidRPr="00973BB0" w:rsidRDefault="007E700B" w:rsidP="00DA2EE5">
            <w:pPr>
              <w:jc w:val="center"/>
              <w:rPr>
                <w:b/>
                <w:lang w:val="en-US"/>
              </w:rPr>
            </w:pPr>
            <w:r w:rsidRPr="00973BB0">
              <w:rPr>
                <w:b/>
                <w:lang w:val="en-US"/>
              </w:rPr>
              <w:t>Sources of financing</w:t>
            </w:r>
          </w:p>
        </w:tc>
      </w:tr>
      <w:tr w:rsidR="00DA2EE5" w:rsidRPr="00973BB0" w:rsidTr="00DA2EE5">
        <w:trPr>
          <w:trHeight w:hRule="exact" w:val="624"/>
        </w:trPr>
        <w:tc>
          <w:tcPr>
            <w:tcW w:w="454" w:type="dxa"/>
            <w:vMerge/>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contextualSpacing/>
              <w:jc w:val="center"/>
              <w:rPr>
                <w:b/>
                <w:lang w:val="en-US"/>
              </w:rPr>
            </w:pPr>
          </w:p>
        </w:tc>
        <w:tc>
          <w:tcPr>
            <w:tcW w:w="2268" w:type="dxa"/>
            <w:vMerge/>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contextualSpacing/>
              <w:jc w:val="center"/>
              <w:rPr>
                <w:b/>
                <w:lang w:val="en-US"/>
              </w:rPr>
            </w:pPr>
          </w:p>
        </w:tc>
        <w:tc>
          <w:tcPr>
            <w:tcW w:w="993" w:type="dxa"/>
            <w:vMerge/>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contextualSpacing/>
              <w:jc w:val="center"/>
              <w:rPr>
                <w:b/>
                <w:lang w:val="en-US"/>
              </w:rPr>
            </w:pPr>
          </w:p>
        </w:tc>
        <w:tc>
          <w:tcPr>
            <w:tcW w:w="794" w:type="dxa"/>
            <w:vMerge/>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contextualSpacing/>
              <w:jc w:val="center"/>
              <w:rPr>
                <w:b/>
                <w:lang w:val="en-US"/>
              </w:rPr>
            </w:pPr>
          </w:p>
        </w:tc>
        <w:tc>
          <w:tcPr>
            <w:tcW w:w="1531"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contextualSpacing/>
              <w:jc w:val="center"/>
              <w:rPr>
                <w:b/>
                <w:lang w:val="en-US"/>
              </w:rPr>
            </w:pPr>
            <w:r w:rsidRPr="00973BB0">
              <w:rPr>
                <w:b/>
                <w:lang w:val="en-US"/>
              </w:rPr>
              <w:t>Own funds</w:t>
            </w:r>
          </w:p>
        </w:tc>
        <w:tc>
          <w:tcPr>
            <w:tcW w:w="1531"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contextualSpacing/>
              <w:jc w:val="center"/>
              <w:rPr>
                <w:b/>
                <w:lang w:val="en-US"/>
              </w:rPr>
            </w:pPr>
            <w:r w:rsidRPr="00973BB0">
              <w:rPr>
                <w:b/>
                <w:lang w:val="en-US"/>
              </w:rPr>
              <w:t>Direct investments</w:t>
            </w:r>
          </w:p>
        </w:tc>
        <w:tc>
          <w:tcPr>
            <w:tcW w:w="1984"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jc w:val="center"/>
              <w:rPr>
                <w:b/>
                <w:lang w:val="en-US"/>
              </w:rPr>
            </w:pPr>
            <w:r w:rsidRPr="00973BB0">
              <w:rPr>
                <w:b/>
                <w:lang w:val="en-US"/>
              </w:rPr>
              <w:t>Loans of commercial banks</w:t>
            </w:r>
          </w:p>
        </w:tc>
      </w:tr>
      <w:tr w:rsidR="00DA2EE5" w:rsidRPr="00B80DCA" w:rsidTr="00DA2EE5">
        <w:trPr>
          <w:trHeight w:val="624"/>
        </w:trPr>
        <w:tc>
          <w:tcPr>
            <w:tcW w:w="454"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jc w:val="center"/>
              <w:rPr>
                <w:lang w:val="en-US"/>
              </w:rPr>
            </w:pPr>
            <w:r w:rsidRPr="00973BB0">
              <w:rPr>
                <w:lang w:val="en-US"/>
              </w:rPr>
              <w:t>1</w:t>
            </w:r>
          </w:p>
        </w:tc>
        <w:tc>
          <w:tcPr>
            <w:tcW w:w="2268"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86263D">
            <w:pPr>
              <w:jc w:val="both"/>
              <w:rPr>
                <w:lang w:val="en-US"/>
              </w:rPr>
            </w:pPr>
            <w:r w:rsidRPr="00973BB0">
              <w:rPr>
                <w:lang w:val="en-US"/>
              </w:rPr>
              <w:t>Construction and installation work</w:t>
            </w:r>
          </w:p>
        </w:tc>
        <w:tc>
          <w:tcPr>
            <w:tcW w:w="993"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jc w:val="center"/>
              <w:rPr>
                <w:lang w:val="en-US"/>
              </w:rPr>
            </w:pPr>
            <w:r w:rsidRPr="00973BB0">
              <w:rPr>
                <w:lang w:val="en-US"/>
              </w:rPr>
              <w:t>million</w:t>
            </w:r>
          </w:p>
          <w:p w:rsidR="00DA2EE5" w:rsidRPr="00973BB0" w:rsidRDefault="00DA2EE5" w:rsidP="00DA2EE5">
            <w:pPr>
              <w:widowControl w:val="0"/>
              <w:adjustRightInd w:val="0"/>
              <w:jc w:val="center"/>
              <w:rPr>
                <w:lang w:val="en-US"/>
              </w:rPr>
            </w:pPr>
            <w:r w:rsidRPr="00973BB0">
              <w:rPr>
                <w:lang w:val="en-US"/>
              </w:rPr>
              <w:t>USD</w:t>
            </w:r>
          </w:p>
        </w:tc>
        <w:tc>
          <w:tcPr>
            <w:tcW w:w="794"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jc w:val="center"/>
              <w:rPr>
                <w:lang w:val="uz-Cyrl-UZ"/>
              </w:rPr>
            </w:pPr>
            <w:r w:rsidRPr="00973BB0">
              <w:rPr>
                <w:lang w:val="uz-Cyrl-UZ"/>
              </w:rPr>
              <w:t>2.0</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DA2EE5" w:rsidRPr="00973BB0" w:rsidRDefault="00DA2EE5" w:rsidP="0030026B">
            <w:pPr>
              <w:widowControl w:val="0"/>
              <w:adjustRightInd w:val="0"/>
              <w:jc w:val="both"/>
              <w:rPr>
                <w:lang w:val="en-US"/>
              </w:rPr>
            </w:pPr>
            <w:r w:rsidRPr="00973BB0">
              <w:rPr>
                <w:lang w:val="en-US"/>
              </w:rPr>
              <w:t>Will be determined based on the results of negotiations with potential investors</w:t>
            </w:r>
          </w:p>
        </w:tc>
      </w:tr>
      <w:tr w:rsidR="00DA2EE5" w:rsidRPr="00B80DCA" w:rsidTr="00DA2EE5">
        <w:trPr>
          <w:trHeight w:val="624"/>
        </w:trPr>
        <w:tc>
          <w:tcPr>
            <w:tcW w:w="454"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jc w:val="center"/>
              <w:rPr>
                <w:lang w:val="en-US"/>
              </w:rPr>
            </w:pPr>
            <w:r w:rsidRPr="00973BB0">
              <w:rPr>
                <w:lang w:val="en-US"/>
              </w:rPr>
              <w:t>2</w:t>
            </w:r>
          </w:p>
        </w:tc>
        <w:tc>
          <w:tcPr>
            <w:tcW w:w="2268"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86263D">
            <w:pPr>
              <w:jc w:val="both"/>
              <w:rPr>
                <w:lang w:val="en-US"/>
              </w:rPr>
            </w:pPr>
            <w:r w:rsidRPr="00973BB0">
              <w:rPr>
                <w:lang w:val="en-US"/>
              </w:rPr>
              <w:t>Equipment</w:t>
            </w:r>
          </w:p>
        </w:tc>
        <w:tc>
          <w:tcPr>
            <w:tcW w:w="993"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jc w:val="center"/>
              <w:rPr>
                <w:lang w:val="en-US"/>
              </w:rPr>
            </w:pPr>
            <w:r w:rsidRPr="00973BB0">
              <w:rPr>
                <w:lang w:val="en-US"/>
              </w:rPr>
              <w:t>million</w:t>
            </w:r>
          </w:p>
          <w:p w:rsidR="00DA2EE5" w:rsidRPr="00973BB0" w:rsidRDefault="00DA2EE5" w:rsidP="00DA2EE5">
            <w:pPr>
              <w:widowControl w:val="0"/>
              <w:adjustRightInd w:val="0"/>
              <w:jc w:val="center"/>
              <w:rPr>
                <w:lang w:val="en-US"/>
              </w:rPr>
            </w:pPr>
            <w:r w:rsidRPr="00973BB0">
              <w:rPr>
                <w:lang w:val="en-US"/>
              </w:rPr>
              <w:t>USD</w:t>
            </w:r>
          </w:p>
        </w:tc>
        <w:tc>
          <w:tcPr>
            <w:tcW w:w="794"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jc w:val="center"/>
              <w:rPr>
                <w:lang w:val="uz-Cyrl-UZ"/>
              </w:rPr>
            </w:pPr>
            <w:r w:rsidRPr="00973BB0">
              <w:rPr>
                <w:lang w:val="uz-Cyrl-UZ"/>
              </w:rPr>
              <w:t>17.0</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DA2EE5" w:rsidRPr="00973BB0" w:rsidRDefault="00DA2EE5" w:rsidP="0030026B">
            <w:pPr>
              <w:widowControl w:val="0"/>
              <w:adjustRightInd w:val="0"/>
              <w:jc w:val="both"/>
              <w:rPr>
                <w:lang w:val="en-US"/>
              </w:rPr>
            </w:pPr>
            <w:r w:rsidRPr="00973BB0">
              <w:rPr>
                <w:lang w:val="en-US"/>
              </w:rPr>
              <w:t>Will be determined based on the results of negotiations with potential investors</w:t>
            </w:r>
          </w:p>
        </w:tc>
      </w:tr>
      <w:tr w:rsidR="00DA2EE5" w:rsidRPr="00B80DCA" w:rsidTr="00DA2EE5">
        <w:trPr>
          <w:trHeight w:val="624"/>
        </w:trPr>
        <w:tc>
          <w:tcPr>
            <w:tcW w:w="454"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jc w:val="center"/>
              <w:rPr>
                <w:lang w:val="en-US"/>
              </w:rPr>
            </w:pPr>
            <w:r w:rsidRPr="00973BB0">
              <w:rPr>
                <w:lang w:val="en-US"/>
              </w:rPr>
              <w:t>3</w:t>
            </w:r>
          </w:p>
        </w:tc>
        <w:tc>
          <w:tcPr>
            <w:tcW w:w="2268"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86263D">
            <w:pPr>
              <w:jc w:val="both"/>
              <w:rPr>
                <w:lang w:val="en-US"/>
              </w:rPr>
            </w:pPr>
            <w:r w:rsidRPr="00973BB0">
              <w:rPr>
                <w:lang w:val="en-US"/>
              </w:rPr>
              <w:t>Working Capital</w:t>
            </w:r>
          </w:p>
        </w:tc>
        <w:tc>
          <w:tcPr>
            <w:tcW w:w="993"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jc w:val="center"/>
              <w:rPr>
                <w:lang w:val="en-US"/>
              </w:rPr>
            </w:pPr>
            <w:r w:rsidRPr="00973BB0">
              <w:rPr>
                <w:lang w:val="en-US"/>
              </w:rPr>
              <w:t>million</w:t>
            </w:r>
          </w:p>
          <w:p w:rsidR="00DA2EE5" w:rsidRPr="00973BB0" w:rsidRDefault="00DA2EE5" w:rsidP="00DA2EE5">
            <w:pPr>
              <w:widowControl w:val="0"/>
              <w:adjustRightInd w:val="0"/>
              <w:jc w:val="center"/>
              <w:rPr>
                <w:lang w:val="en-US"/>
              </w:rPr>
            </w:pPr>
            <w:r w:rsidRPr="00973BB0">
              <w:rPr>
                <w:lang w:val="en-US"/>
              </w:rPr>
              <w:t>USD</w:t>
            </w:r>
          </w:p>
        </w:tc>
        <w:tc>
          <w:tcPr>
            <w:tcW w:w="794"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jc w:val="center"/>
              <w:rPr>
                <w:lang w:val="uz-Cyrl-UZ"/>
              </w:rPr>
            </w:pPr>
            <w:r w:rsidRPr="00973BB0">
              <w:rPr>
                <w:lang w:val="uz-Cyrl-UZ"/>
              </w:rPr>
              <w:t>8.8</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DA2EE5" w:rsidRPr="00973BB0" w:rsidRDefault="00DA2EE5" w:rsidP="0030026B">
            <w:pPr>
              <w:widowControl w:val="0"/>
              <w:adjustRightInd w:val="0"/>
              <w:jc w:val="both"/>
              <w:rPr>
                <w:lang w:val="en-US"/>
              </w:rPr>
            </w:pPr>
            <w:r w:rsidRPr="00973BB0">
              <w:rPr>
                <w:lang w:val="en-US"/>
              </w:rPr>
              <w:t>Will be determined based on the results of negotiations with potential investors</w:t>
            </w:r>
          </w:p>
        </w:tc>
      </w:tr>
      <w:tr w:rsidR="00DA2EE5" w:rsidRPr="00B80DCA" w:rsidTr="00DA2EE5">
        <w:trPr>
          <w:trHeight w:hRule="exact" w:val="624"/>
        </w:trPr>
        <w:tc>
          <w:tcPr>
            <w:tcW w:w="2722" w:type="dxa"/>
            <w:gridSpan w:val="2"/>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ind w:left="312"/>
              <w:contextualSpacing/>
              <w:rPr>
                <w:b/>
                <w:lang w:val="en-US"/>
              </w:rPr>
            </w:pPr>
            <w:r w:rsidRPr="00973BB0">
              <w:rPr>
                <w:b/>
                <w:lang w:val="en-US"/>
              </w:rPr>
              <w:t>Total:</w:t>
            </w:r>
          </w:p>
        </w:tc>
        <w:tc>
          <w:tcPr>
            <w:tcW w:w="993"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jc w:val="center"/>
              <w:rPr>
                <w:b/>
                <w:lang w:val="en-US"/>
              </w:rPr>
            </w:pPr>
            <w:r w:rsidRPr="00973BB0">
              <w:rPr>
                <w:b/>
                <w:lang w:val="en-US"/>
              </w:rPr>
              <w:t>million</w:t>
            </w:r>
          </w:p>
          <w:p w:rsidR="00DA2EE5" w:rsidRPr="00973BB0" w:rsidRDefault="00DA2EE5" w:rsidP="00DA2EE5">
            <w:pPr>
              <w:widowControl w:val="0"/>
              <w:adjustRightInd w:val="0"/>
              <w:contextualSpacing/>
              <w:jc w:val="center"/>
              <w:rPr>
                <w:b/>
                <w:lang w:val="en-US"/>
              </w:rPr>
            </w:pPr>
            <w:r w:rsidRPr="00973BB0">
              <w:rPr>
                <w:b/>
                <w:lang w:val="en-US"/>
              </w:rPr>
              <w:t>USD million</w:t>
            </w:r>
          </w:p>
          <w:p w:rsidR="00DA2EE5" w:rsidRPr="00973BB0" w:rsidRDefault="00DA2EE5" w:rsidP="00DA2EE5">
            <w:pPr>
              <w:widowControl w:val="0"/>
              <w:adjustRightInd w:val="0"/>
              <w:contextualSpacing/>
              <w:jc w:val="center"/>
              <w:rPr>
                <w:b/>
                <w:lang w:val="en-US"/>
              </w:rPr>
            </w:pPr>
            <w:r w:rsidRPr="00973BB0">
              <w:rPr>
                <w:b/>
                <w:lang w:val="en-US"/>
              </w:rPr>
              <w:t>Doll.</w:t>
            </w:r>
          </w:p>
          <w:p w:rsidR="00DA2EE5" w:rsidRPr="00973BB0" w:rsidRDefault="00DA2EE5" w:rsidP="00DA2EE5">
            <w:pPr>
              <w:widowControl w:val="0"/>
              <w:adjustRightInd w:val="0"/>
              <w:contextualSpacing/>
              <w:jc w:val="center"/>
              <w:rPr>
                <w:b/>
                <w:lang w:val="en-US"/>
              </w:rPr>
            </w:pPr>
            <w:r w:rsidRPr="00973BB0">
              <w:rPr>
                <w:b/>
                <w:lang w:val="en-US"/>
              </w:rPr>
              <w:t>million</w:t>
            </w:r>
          </w:p>
          <w:p w:rsidR="00DA2EE5" w:rsidRPr="00973BB0" w:rsidRDefault="00DA2EE5" w:rsidP="00DA2EE5">
            <w:pPr>
              <w:widowControl w:val="0"/>
              <w:adjustRightInd w:val="0"/>
              <w:contextualSpacing/>
              <w:jc w:val="center"/>
              <w:rPr>
                <w:b/>
                <w:lang w:val="en-US"/>
              </w:rPr>
            </w:pPr>
            <w:r w:rsidRPr="00973BB0">
              <w:rPr>
                <w:b/>
                <w:lang w:val="en-US"/>
              </w:rPr>
              <w:t>Doll</w:t>
            </w:r>
            <w:proofErr w:type="gramStart"/>
            <w:r w:rsidRPr="00973BB0">
              <w:rPr>
                <w:b/>
                <w:lang w:val="en-US"/>
              </w:rPr>
              <w:t>..</w:t>
            </w:r>
            <w:proofErr w:type="gramEnd"/>
          </w:p>
          <w:p w:rsidR="00DA2EE5" w:rsidRPr="00973BB0" w:rsidRDefault="00DA2EE5" w:rsidP="00DA2EE5">
            <w:pPr>
              <w:widowControl w:val="0"/>
              <w:adjustRightInd w:val="0"/>
              <w:contextualSpacing/>
              <w:jc w:val="center"/>
              <w:rPr>
                <w:b/>
                <w:lang w:val="en-US"/>
              </w:rPr>
            </w:pPr>
            <w:r w:rsidRPr="00973BB0">
              <w:rPr>
                <w:b/>
                <w:lang w:val="en-US"/>
              </w:rPr>
              <w:t>million</w:t>
            </w:r>
          </w:p>
          <w:p w:rsidR="00DA2EE5" w:rsidRPr="00973BB0" w:rsidRDefault="00DA2EE5" w:rsidP="00DA2EE5">
            <w:pPr>
              <w:widowControl w:val="0"/>
              <w:adjustRightInd w:val="0"/>
              <w:contextualSpacing/>
              <w:jc w:val="center"/>
              <w:rPr>
                <w:b/>
                <w:lang w:val="en-US"/>
              </w:rPr>
            </w:pPr>
            <w:proofErr w:type="spellStart"/>
            <w:r w:rsidRPr="00973BB0">
              <w:rPr>
                <w:b/>
                <w:lang w:val="en-US"/>
              </w:rPr>
              <w:t>Doll.лн</w:t>
            </w:r>
            <w:proofErr w:type="spellEnd"/>
            <w:r w:rsidRPr="00973BB0">
              <w:rPr>
                <w:b/>
                <w:lang w:val="en-US"/>
              </w:rPr>
              <w:t>.</w:t>
            </w:r>
          </w:p>
          <w:p w:rsidR="00DA2EE5" w:rsidRPr="00973BB0" w:rsidRDefault="00DA2EE5" w:rsidP="00DA2EE5">
            <w:pPr>
              <w:widowControl w:val="0"/>
              <w:adjustRightInd w:val="0"/>
              <w:contextualSpacing/>
              <w:jc w:val="center"/>
              <w:rPr>
                <w:b/>
                <w:lang w:val="en-US"/>
              </w:rPr>
            </w:pPr>
            <w:proofErr w:type="spellStart"/>
            <w:proofErr w:type="gramStart"/>
            <w:r w:rsidRPr="00973BB0">
              <w:rPr>
                <w:b/>
                <w:lang w:val="en-US"/>
              </w:rPr>
              <w:t>долл</w:t>
            </w:r>
            <w:proofErr w:type="spellEnd"/>
            <w:proofErr w:type="gramEnd"/>
            <w:r w:rsidRPr="00973BB0">
              <w:rPr>
                <w:b/>
                <w:lang w:val="en-US"/>
              </w:rPr>
              <w:t>.</w:t>
            </w:r>
          </w:p>
        </w:tc>
        <w:tc>
          <w:tcPr>
            <w:tcW w:w="794" w:type="dxa"/>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jc w:val="center"/>
              <w:rPr>
                <w:b/>
                <w:lang w:val="uz-Cyrl-UZ"/>
              </w:rPr>
            </w:pPr>
            <w:r w:rsidRPr="00973BB0">
              <w:rPr>
                <w:b/>
                <w:lang w:val="uz-Cyrl-UZ"/>
              </w:rPr>
              <w:t>27</w:t>
            </w:r>
            <w:r w:rsidRPr="00973BB0">
              <w:rPr>
                <w:b/>
                <w:lang w:val="en-US"/>
              </w:rPr>
              <w:t>.</w:t>
            </w:r>
            <w:r w:rsidRPr="00973BB0">
              <w:rPr>
                <w:b/>
                <w:lang w:val="uz-Cyrl-UZ"/>
              </w:rPr>
              <w:t>8</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DA2EE5" w:rsidRPr="00973BB0" w:rsidRDefault="00DA2EE5" w:rsidP="00DA2EE5">
            <w:pPr>
              <w:widowControl w:val="0"/>
              <w:adjustRightInd w:val="0"/>
              <w:contextualSpacing/>
              <w:jc w:val="both"/>
              <w:rPr>
                <w:b/>
                <w:lang w:val="uz-Cyrl-UZ"/>
              </w:rPr>
            </w:pPr>
            <w:r w:rsidRPr="00973BB0">
              <w:rPr>
                <w:lang w:val="en-US"/>
              </w:rPr>
              <w:t>Will be determined based on the results of negotiations with potential investors</w:t>
            </w:r>
          </w:p>
        </w:tc>
      </w:tr>
    </w:tbl>
    <w:p w:rsidR="0086263D" w:rsidRDefault="0086263D" w:rsidP="0030026B">
      <w:pPr>
        <w:autoSpaceDE w:val="0"/>
        <w:autoSpaceDN w:val="0"/>
        <w:adjustRightInd w:val="0"/>
        <w:spacing w:before="240" w:after="240" w:line="276" w:lineRule="auto"/>
        <w:ind w:firstLine="567"/>
        <w:jc w:val="both"/>
      </w:pPr>
      <w:r w:rsidRPr="00973BB0">
        <w:rPr>
          <w:lang w:val="en-US"/>
        </w:rPr>
        <w:t>The estimated construction period is from 12 to 18 months.</w:t>
      </w:r>
    </w:p>
    <w:p w:rsidR="00B80DCA" w:rsidRDefault="00B80DCA" w:rsidP="0030026B">
      <w:pPr>
        <w:autoSpaceDE w:val="0"/>
        <w:autoSpaceDN w:val="0"/>
        <w:adjustRightInd w:val="0"/>
        <w:spacing w:before="240" w:after="240" w:line="276" w:lineRule="auto"/>
        <w:ind w:firstLine="567"/>
        <w:jc w:val="both"/>
      </w:pPr>
    </w:p>
    <w:p w:rsidR="00B80DCA" w:rsidRDefault="00B80DCA" w:rsidP="0030026B">
      <w:pPr>
        <w:autoSpaceDE w:val="0"/>
        <w:autoSpaceDN w:val="0"/>
        <w:adjustRightInd w:val="0"/>
        <w:spacing w:before="240" w:after="240" w:line="276" w:lineRule="auto"/>
        <w:ind w:firstLine="567"/>
        <w:jc w:val="both"/>
      </w:pPr>
    </w:p>
    <w:p w:rsidR="00B80DCA" w:rsidRDefault="00B80DCA" w:rsidP="0030026B">
      <w:pPr>
        <w:autoSpaceDE w:val="0"/>
        <w:autoSpaceDN w:val="0"/>
        <w:adjustRightInd w:val="0"/>
        <w:spacing w:before="240" w:after="240" w:line="276" w:lineRule="auto"/>
        <w:ind w:firstLine="567"/>
        <w:jc w:val="both"/>
      </w:pPr>
    </w:p>
    <w:p w:rsidR="00B80DCA" w:rsidRDefault="00B80DCA" w:rsidP="0030026B">
      <w:pPr>
        <w:autoSpaceDE w:val="0"/>
        <w:autoSpaceDN w:val="0"/>
        <w:adjustRightInd w:val="0"/>
        <w:spacing w:before="240" w:after="240" w:line="276" w:lineRule="auto"/>
        <w:ind w:firstLine="567"/>
        <w:jc w:val="both"/>
      </w:pPr>
    </w:p>
    <w:p w:rsidR="00B80DCA" w:rsidRPr="00B80DCA" w:rsidRDefault="00B80DCA" w:rsidP="0030026B">
      <w:pPr>
        <w:autoSpaceDE w:val="0"/>
        <w:autoSpaceDN w:val="0"/>
        <w:adjustRightInd w:val="0"/>
        <w:spacing w:before="240" w:after="240" w:line="276" w:lineRule="auto"/>
        <w:ind w:firstLine="567"/>
        <w:jc w:val="both"/>
      </w:pPr>
      <w:bookmarkStart w:id="0" w:name="_GoBack"/>
      <w:bookmarkEnd w:id="0"/>
    </w:p>
    <w:p w:rsidR="0086263D" w:rsidRPr="00973BB0" w:rsidRDefault="0086263D" w:rsidP="0086263D">
      <w:pPr>
        <w:autoSpaceDE w:val="0"/>
        <w:autoSpaceDN w:val="0"/>
        <w:adjustRightInd w:val="0"/>
        <w:spacing w:before="240" w:after="240" w:line="276" w:lineRule="auto"/>
        <w:ind w:left="567"/>
        <w:jc w:val="both"/>
        <w:rPr>
          <w:lang w:val="en-US"/>
        </w:rPr>
      </w:pPr>
      <w:r w:rsidRPr="00973BB0">
        <w:rPr>
          <w:b/>
          <w:lang w:val="en-US"/>
        </w:rPr>
        <w:lastRenderedPageBreak/>
        <w:t xml:space="preserve">5. Expected results from the project: </w:t>
      </w:r>
      <w:r w:rsidRPr="00973BB0">
        <w:rPr>
          <w:lang w:val="en-US"/>
        </w:rPr>
        <w:t>Volume of production and revenue:</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77"/>
        <w:gridCol w:w="964"/>
        <w:gridCol w:w="1077"/>
        <w:gridCol w:w="964"/>
        <w:gridCol w:w="1077"/>
        <w:gridCol w:w="964"/>
        <w:gridCol w:w="1077"/>
        <w:gridCol w:w="964"/>
      </w:tblGrid>
      <w:tr w:rsidR="007E700B" w:rsidRPr="00973BB0" w:rsidTr="00953ED2">
        <w:trPr>
          <w:trHeight w:val="397"/>
          <w:jc w:val="center"/>
        </w:trPr>
        <w:tc>
          <w:tcPr>
            <w:tcW w:w="2268" w:type="dxa"/>
            <w:vMerge w:val="restart"/>
            <w:shd w:val="clear" w:color="auto" w:fill="auto"/>
            <w:vAlign w:val="center"/>
          </w:tcPr>
          <w:p w:rsidR="007E700B" w:rsidRPr="00973BB0" w:rsidRDefault="007E700B" w:rsidP="009C3A7F">
            <w:pPr>
              <w:spacing w:line="276" w:lineRule="auto"/>
              <w:jc w:val="center"/>
              <w:rPr>
                <w:b/>
                <w:lang w:val="en-US"/>
              </w:rPr>
            </w:pPr>
            <w:r w:rsidRPr="00973BB0">
              <w:rPr>
                <w:b/>
                <w:lang w:val="en-US"/>
              </w:rPr>
              <w:t>Name of products</w:t>
            </w:r>
          </w:p>
        </w:tc>
        <w:tc>
          <w:tcPr>
            <w:tcW w:w="2041" w:type="dxa"/>
            <w:gridSpan w:val="2"/>
            <w:shd w:val="clear" w:color="auto" w:fill="auto"/>
            <w:vAlign w:val="center"/>
          </w:tcPr>
          <w:p w:rsidR="007E700B" w:rsidRPr="00973BB0" w:rsidRDefault="007E700B" w:rsidP="009C3A7F">
            <w:pPr>
              <w:spacing w:line="276" w:lineRule="auto"/>
              <w:jc w:val="center"/>
              <w:rPr>
                <w:b/>
                <w:lang w:val="en-US"/>
              </w:rPr>
            </w:pPr>
            <w:r w:rsidRPr="00973BB0">
              <w:rPr>
                <w:b/>
                <w:lang w:val="en-US"/>
              </w:rPr>
              <w:t>1 year</w:t>
            </w:r>
          </w:p>
        </w:tc>
        <w:tc>
          <w:tcPr>
            <w:tcW w:w="2041" w:type="dxa"/>
            <w:gridSpan w:val="2"/>
            <w:shd w:val="clear" w:color="auto" w:fill="auto"/>
            <w:vAlign w:val="center"/>
          </w:tcPr>
          <w:p w:rsidR="007E700B" w:rsidRPr="00973BB0" w:rsidRDefault="007E700B" w:rsidP="009C3A7F">
            <w:pPr>
              <w:spacing w:line="276" w:lineRule="auto"/>
              <w:jc w:val="center"/>
              <w:rPr>
                <w:b/>
                <w:lang w:val="en-US"/>
              </w:rPr>
            </w:pPr>
            <w:r w:rsidRPr="00973BB0">
              <w:rPr>
                <w:b/>
                <w:lang w:val="en-US"/>
              </w:rPr>
              <w:t>2 year</w:t>
            </w:r>
          </w:p>
        </w:tc>
        <w:tc>
          <w:tcPr>
            <w:tcW w:w="2041" w:type="dxa"/>
            <w:gridSpan w:val="2"/>
            <w:shd w:val="clear" w:color="auto" w:fill="auto"/>
            <w:vAlign w:val="center"/>
          </w:tcPr>
          <w:p w:rsidR="007E700B" w:rsidRPr="00973BB0" w:rsidRDefault="007E700B" w:rsidP="009C3A7F">
            <w:pPr>
              <w:spacing w:line="276" w:lineRule="auto"/>
              <w:jc w:val="center"/>
              <w:rPr>
                <w:b/>
                <w:lang w:val="en-US"/>
              </w:rPr>
            </w:pPr>
            <w:r w:rsidRPr="00973BB0">
              <w:rPr>
                <w:b/>
                <w:lang w:val="en-US"/>
              </w:rPr>
              <w:t>3 year</w:t>
            </w:r>
          </w:p>
        </w:tc>
        <w:tc>
          <w:tcPr>
            <w:tcW w:w="2041" w:type="dxa"/>
            <w:gridSpan w:val="2"/>
            <w:shd w:val="clear" w:color="auto" w:fill="auto"/>
            <w:vAlign w:val="center"/>
          </w:tcPr>
          <w:p w:rsidR="007E700B" w:rsidRPr="00973BB0" w:rsidRDefault="007E700B" w:rsidP="009C3A7F">
            <w:pPr>
              <w:spacing w:line="276" w:lineRule="auto"/>
              <w:jc w:val="center"/>
              <w:rPr>
                <w:b/>
                <w:lang w:val="en-US"/>
              </w:rPr>
            </w:pPr>
            <w:r w:rsidRPr="00973BB0">
              <w:rPr>
                <w:b/>
                <w:lang w:val="en-US"/>
              </w:rPr>
              <w:t>4 year</w:t>
            </w:r>
          </w:p>
        </w:tc>
      </w:tr>
      <w:tr w:rsidR="0030026B" w:rsidRPr="00973BB0" w:rsidTr="00953ED2">
        <w:trPr>
          <w:trHeight w:val="1020"/>
          <w:jc w:val="center"/>
        </w:trPr>
        <w:tc>
          <w:tcPr>
            <w:tcW w:w="2268" w:type="dxa"/>
            <w:vMerge/>
            <w:shd w:val="clear" w:color="auto" w:fill="auto"/>
            <w:vAlign w:val="center"/>
          </w:tcPr>
          <w:p w:rsidR="0030026B" w:rsidRPr="00973BB0" w:rsidRDefault="0030026B" w:rsidP="009C3A7F">
            <w:pPr>
              <w:spacing w:line="276" w:lineRule="auto"/>
              <w:jc w:val="center"/>
              <w:rPr>
                <w:b/>
                <w:lang w:val="en-US"/>
              </w:rPr>
            </w:pPr>
          </w:p>
        </w:tc>
        <w:tc>
          <w:tcPr>
            <w:tcW w:w="1077" w:type="dxa"/>
            <w:shd w:val="clear" w:color="auto" w:fill="auto"/>
            <w:vAlign w:val="center"/>
          </w:tcPr>
          <w:p w:rsidR="0030026B" w:rsidRPr="00973BB0" w:rsidRDefault="0030026B" w:rsidP="0030026B">
            <w:pPr>
              <w:spacing w:line="276" w:lineRule="auto"/>
              <w:ind w:left="-57"/>
              <w:jc w:val="center"/>
              <w:rPr>
                <w:b/>
                <w:sz w:val="21"/>
                <w:szCs w:val="21"/>
                <w:lang w:val="en-US"/>
              </w:rPr>
            </w:pPr>
            <w:r w:rsidRPr="00973BB0">
              <w:rPr>
                <w:b/>
                <w:sz w:val="21"/>
                <w:szCs w:val="21"/>
                <w:lang w:val="en-US"/>
              </w:rPr>
              <w:t>quantity (thousand pcs)</w:t>
            </w:r>
          </w:p>
        </w:tc>
        <w:tc>
          <w:tcPr>
            <w:tcW w:w="964" w:type="dxa"/>
            <w:shd w:val="clear" w:color="auto" w:fill="auto"/>
            <w:vAlign w:val="center"/>
          </w:tcPr>
          <w:p w:rsidR="0030026B" w:rsidRPr="00973BB0" w:rsidRDefault="0030026B" w:rsidP="0030026B">
            <w:pPr>
              <w:spacing w:line="276" w:lineRule="auto"/>
              <w:ind w:left="-57"/>
              <w:jc w:val="center"/>
              <w:rPr>
                <w:b/>
                <w:sz w:val="21"/>
                <w:szCs w:val="21"/>
                <w:lang w:val="en-US"/>
              </w:rPr>
            </w:pPr>
            <w:r w:rsidRPr="00973BB0">
              <w:rPr>
                <w:b/>
                <w:sz w:val="21"/>
                <w:szCs w:val="21"/>
                <w:lang w:val="en-US"/>
              </w:rPr>
              <w:t>amount (million dollars)</w:t>
            </w:r>
          </w:p>
        </w:tc>
        <w:tc>
          <w:tcPr>
            <w:tcW w:w="1077" w:type="dxa"/>
            <w:shd w:val="clear" w:color="auto" w:fill="auto"/>
            <w:vAlign w:val="center"/>
          </w:tcPr>
          <w:p w:rsidR="0030026B" w:rsidRPr="00973BB0" w:rsidRDefault="0030026B" w:rsidP="0030026B">
            <w:pPr>
              <w:spacing w:line="276" w:lineRule="auto"/>
              <w:ind w:left="-57"/>
              <w:jc w:val="center"/>
              <w:rPr>
                <w:b/>
                <w:sz w:val="21"/>
                <w:szCs w:val="21"/>
                <w:lang w:val="en-US"/>
              </w:rPr>
            </w:pPr>
            <w:r w:rsidRPr="00973BB0">
              <w:rPr>
                <w:b/>
                <w:sz w:val="21"/>
                <w:szCs w:val="21"/>
                <w:lang w:val="en-US"/>
              </w:rPr>
              <w:t>quantity (thousand pcs)</w:t>
            </w:r>
          </w:p>
        </w:tc>
        <w:tc>
          <w:tcPr>
            <w:tcW w:w="964" w:type="dxa"/>
            <w:shd w:val="clear" w:color="auto" w:fill="auto"/>
            <w:vAlign w:val="center"/>
          </w:tcPr>
          <w:p w:rsidR="0030026B" w:rsidRPr="00973BB0" w:rsidRDefault="0030026B" w:rsidP="0030026B">
            <w:pPr>
              <w:spacing w:line="276" w:lineRule="auto"/>
              <w:ind w:left="-57"/>
              <w:jc w:val="center"/>
              <w:rPr>
                <w:b/>
                <w:sz w:val="21"/>
                <w:szCs w:val="21"/>
                <w:lang w:val="en-US"/>
              </w:rPr>
            </w:pPr>
            <w:r w:rsidRPr="00973BB0">
              <w:rPr>
                <w:b/>
                <w:sz w:val="21"/>
                <w:szCs w:val="21"/>
                <w:lang w:val="en-US"/>
              </w:rPr>
              <w:t>amount (million dollars)</w:t>
            </w:r>
          </w:p>
        </w:tc>
        <w:tc>
          <w:tcPr>
            <w:tcW w:w="1077" w:type="dxa"/>
            <w:shd w:val="clear" w:color="auto" w:fill="auto"/>
            <w:vAlign w:val="center"/>
          </w:tcPr>
          <w:p w:rsidR="0030026B" w:rsidRPr="00973BB0" w:rsidRDefault="0030026B" w:rsidP="0030026B">
            <w:pPr>
              <w:spacing w:line="276" w:lineRule="auto"/>
              <w:ind w:left="-57"/>
              <w:jc w:val="center"/>
              <w:rPr>
                <w:b/>
                <w:sz w:val="21"/>
                <w:szCs w:val="21"/>
                <w:lang w:val="en-US"/>
              </w:rPr>
            </w:pPr>
            <w:r w:rsidRPr="00973BB0">
              <w:rPr>
                <w:b/>
                <w:sz w:val="21"/>
                <w:szCs w:val="21"/>
                <w:lang w:val="en-US"/>
              </w:rPr>
              <w:t>quantity (thousand pcs)</w:t>
            </w:r>
          </w:p>
        </w:tc>
        <w:tc>
          <w:tcPr>
            <w:tcW w:w="964" w:type="dxa"/>
            <w:shd w:val="clear" w:color="auto" w:fill="auto"/>
            <w:vAlign w:val="center"/>
          </w:tcPr>
          <w:p w:rsidR="0030026B" w:rsidRPr="00973BB0" w:rsidRDefault="0030026B" w:rsidP="0030026B">
            <w:pPr>
              <w:spacing w:line="276" w:lineRule="auto"/>
              <w:ind w:left="-57"/>
              <w:jc w:val="center"/>
              <w:rPr>
                <w:b/>
                <w:sz w:val="21"/>
                <w:szCs w:val="21"/>
                <w:lang w:val="en-US"/>
              </w:rPr>
            </w:pPr>
            <w:r w:rsidRPr="00973BB0">
              <w:rPr>
                <w:b/>
                <w:sz w:val="21"/>
                <w:szCs w:val="21"/>
                <w:lang w:val="en-US"/>
              </w:rPr>
              <w:t>amount (million dollars)</w:t>
            </w:r>
          </w:p>
        </w:tc>
        <w:tc>
          <w:tcPr>
            <w:tcW w:w="1077" w:type="dxa"/>
            <w:shd w:val="clear" w:color="auto" w:fill="auto"/>
            <w:vAlign w:val="center"/>
          </w:tcPr>
          <w:p w:rsidR="0030026B" w:rsidRPr="00973BB0" w:rsidRDefault="0030026B" w:rsidP="0030026B">
            <w:pPr>
              <w:spacing w:line="276" w:lineRule="auto"/>
              <w:ind w:left="-57"/>
              <w:jc w:val="center"/>
              <w:rPr>
                <w:b/>
                <w:sz w:val="21"/>
                <w:szCs w:val="21"/>
                <w:lang w:val="en-US"/>
              </w:rPr>
            </w:pPr>
            <w:r w:rsidRPr="00973BB0">
              <w:rPr>
                <w:b/>
                <w:sz w:val="21"/>
                <w:szCs w:val="21"/>
                <w:lang w:val="en-US"/>
              </w:rPr>
              <w:t>quantity (thousand pcs)</w:t>
            </w:r>
          </w:p>
        </w:tc>
        <w:tc>
          <w:tcPr>
            <w:tcW w:w="964" w:type="dxa"/>
            <w:shd w:val="clear" w:color="auto" w:fill="auto"/>
            <w:vAlign w:val="center"/>
          </w:tcPr>
          <w:p w:rsidR="0030026B" w:rsidRPr="00973BB0" w:rsidRDefault="0030026B" w:rsidP="0030026B">
            <w:pPr>
              <w:spacing w:line="276" w:lineRule="auto"/>
              <w:ind w:left="-57"/>
              <w:jc w:val="center"/>
              <w:rPr>
                <w:b/>
                <w:sz w:val="21"/>
                <w:szCs w:val="21"/>
                <w:lang w:val="en-US"/>
              </w:rPr>
            </w:pPr>
            <w:r w:rsidRPr="00973BB0">
              <w:rPr>
                <w:b/>
                <w:sz w:val="21"/>
                <w:szCs w:val="21"/>
                <w:lang w:val="en-US"/>
              </w:rPr>
              <w:t>amount (million dollars)</w:t>
            </w:r>
          </w:p>
        </w:tc>
      </w:tr>
      <w:tr w:rsidR="00953ED2" w:rsidRPr="00973BB0" w:rsidTr="00953ED2">
        <w:trPr>
          <w:trHeight w:val="534"/>
          <w:jc w:val="center"/>
        </w:trPr>
        <w:tc>
          <w:tcPr>
            <w:tcW w:w="2268" w:type="dxa"/>
            <w:vAlign w:val="center"/>
          </w:tcPr>
          <w:p w:rsidR="00953ED2" w:rsidRPr="00973BB0" w:rsidRDefault="00953ED2" w:rsidP="00973BB0">
            <w:pPr>
              <w:rPr>
                <w:lang w:val="en-US"/>
              </w:rPr>
            </w:pPr>
            <w:r w:rsidRPr="00973BB0">
              <w:rPr>
                <w:lang w:val="en-US"/>
              </w:rPr>
              <w:t>Compressor for domestic refrigerators</w:t>
            </w:r>
          </w:p>
        </w:tc>
        <w:tc>
          <w:tcPr>
            <w:tcW w:w="1077" w:type="dxa"/>
            <w:vAlign w:val="center"/>
          </w:tcPr>
          <w:p w:rsidR="00953ED2" w:rsidRPr="00973BB0" w:rsidRDefault="00953ED2" w:rsidP="00973BB0">
            <w:pPr>
              <w:jc w:val="center"/>
            </w:pPr>
            <w:r w:rsidRPr="00973BB0">
              <w:t>350.0</w:t>
            </w:r>
          </w:p>
        </w:tc>
        <w:tc>
          <w:tcPr>
            <w:tcW w:w="964" w:type="dxa"/>
            <w:vAlign w:val="center"/>
          </w:tcPr>
          <w:p w:rsidR="00953ED2" w:rsidRPr="00973BB0" w:rsidRDefault="00953ED2" w:rsidP="00973BB0">
            <w:pPr>
              <w:jc w:val="center"/>
            </w:pPr>
            <w:r w:rsidRPr="00973BB0">
              <w:t>18.6</w:t>
            </w:r>
          </w:p>
        </w:tc>
        <w:tc>
          <w:tcPr>
            <w:tcW w:w="1077" w:type="dxa"/>
            <w:vAlign w:val="center"/>
          </w:tcPr>
          <w:p w:rsidR="00953ED2" w:rsidRPr="00973BB0" w:rsidRDefault="00953ED2" w:rsidP="00973BB0">
            <w:pPr>
              <w:jc w:val="center"/>
            </w:pPr>
            <w:r w:rsidRPr="00973BB0">
              <w:t>400.0</w:t>
            </w:r>
          </w:p>
        </w:tc>
        <w:tc>
          <w:tcPr>
            <w:tcW w:w="964" w:type="dxa"/>
            <w:vAlign w:val="center"/>
          </w:tcPr>
          <w:p w:rsidR="00953ED2" w:rsidRPr="00973BB0" w:rsidRDefault="00953ED2" w:rsidP="00973BB0">
            <w:pPr>
              <w:jc w:val="center"/>
            </w:pPr>
            <w:r w:rsidRPr="00973BB0">
              <w:t>21.3</w:t>
            </w:r>
          </w:p>
        </w:tc>
        <w:tc>
          <w:tcPr>
            <w:tcW w:w="1077" w:type="dxa"/>
            <w:shd w:val="clear" w:color="auto" w:fill="auto"/>
            <w:vAlign w:val="center"/>
          </w:tcPr>
          <w:p w:rsidR="00953ED2" w:rsidRPr="00973BB0" w:rsidRDefault="00953ED2" w:rsidP="00973BB0">
            <w:pPr>
              <w:jc w:val="center"/>
            </w:pPr>
            <w:r w:rsidRPr="00973BB0">
              <w:t>450.0</w:t>
            </w:r>
          </w:p>
        </w:tc>
        <w:tc>
          <w:tcPr>
            <w:tcW w:w="964" w:type="dxa"/>
            <w:shd w:val="clear" w:color="auto" w:fill="auto"/>
            <w:vAlign w:val="center"/>
          </w:tcPr>
          <w:p w:rsidR="00953ED2" w:rsidRPr="00973BB0" w:rsidRDefault="00953ED2" w:rsidP="00973BB0">
            <w:pPr>
              <w:jc w:val="center"/>
            </w:pPr>
            <w:r w:rsidRPr="00973BB0">
              <w:t>23.9</w:t>
            </w:r>
          </w:p>
        </w:tc>
        <w:tc>
          <w:tcPr>
            <w:tcW w:w="1077" w:type="dxa"/>
            <w:shd w:val="clear" w:color="auto" w:fill="auto"/>
            <w:vAlign w:val="center"/>
          </w:tcPr>
          <w:p w:rsidR="00953ED2" w:rsidRPr="00973BB0" w:rsidRDefault="00953ED2" w:rsidP="00973BB0">
            <w:pPr>
              <w:jc w:val="center"/>
            </w:pPr>
            <w:r w:rsidRPr="00973BB0">
              <w:t>550.0</w:t>
            </w:r>
          </w:p>
        </w:tc>
        <w:tc>
          <w:tcPr>
            <w:tcW w:w="964" w:type="dxa"/>
            <w:shd w:val="clear" w:color="auto" w:fill="auto"/>
            <w:vAlign w:val="center"/>
          </w:tcPr>
          <w:p w:rsidR="00953ED2" w:rsidRPr="00973BB0" w:rsidRDefault="00953ED2" w:rsidP="00973BB0">
            <w:pPr>
              <w:jc w:val="center"/>
            </w:pPr>
            <w:r w:rsidRPr="00973BB0">
              <w:t>29.3</w:t>
            </w:r>
          </w:p>
        </w:tc>
      </w:tr>
      <w:tr w:rsidR="00953ED2" w:rsidRPr="00973BB0" w:rsidTr="00953ED2">
        <w:trPr>
          <w:trHeight w:val="534"/>
          <w:jc w:val="center"/>
        </w:trPr>
        <w:tc>
          <w:tcPr>
            <w:tcW w:w="2268" w:type="dxa"/>
            <w:vAlign w:val="center"/>
          </w:tcPr>
          <w:p w:rsidR="00953ED2" w:rsidRPr="00973BB0" w:rsidRDefault="00953ED2" w:rsidP="00973BB0">
            <w:pPr>
              <w:rPr>
                <w:lang w:val="en-US"/>
              </w:rPr>
            </w:pPr>
            <w:r w:rsidRPr="00973BB0">
              <w:rPr>
                <w:lang w:val="en-US"/>
              </w:rPr>
              <w:t>Compressor for commercial refrigerators</w:t>
            </w:r>
          </w:p>
        </w:tc>
        <w:tc>
          <w:tcPr>
            <w:tcW w:w="1077" w:type="dxa"/>
            <w:vAlign w:val="center"/>
          </w:tcPr>
          <w:p w:rsidR="00953ED2" w:rsidRPr="00973BB0" w:rsidRDefault="00953ED2" w:rsidP="00973BB0">
            <w:pPr>
              <w:jc w:val="center"/>
            </w:pPr>
            <w:r w:rsidRPr="00973BB0">
              <w:t>60.0</w:t>
            </w:r>
          </w:p>
        </w:tc>
        <w:tc>
          <w:tcPr>
            <w:tcW w:w="964" w:type="dxa"/>
            <w:vAlign w:val="center"/>
          </w:tcPr>
          <w:p w:rsidR="00953ED2" w:rsidRPr="00973BB0" w:rsidRDefault="00953ED2" w:rsidP="00973BB0">
            <w:pPr>
              <w:jc w:val="center"/>
            </w:pPr>
            <w:r w:rsidRPr="00973BB0">
              <w:t>4.1</w:t>
            </w:r>
          </w:p>
        </w:tc>
        <w:tc>
          <w:tcPr>
            <w:tcW w:w="1077" w:type="dxa"/>
            <w:vAlign w:val="center"/>
          </w:tcPr>
          <w:p w:rsidR="00953ED2" w:rsidRPr="00973BB0" w:rsidRDefault="00953ED2" w:rsidP="00973BB0">
            <w:pPr>
              <w:jc w:val="center"/>
            </w:pPr>
            <w:r w:rsidRPr="00973BB0">
              <w:t>80.0</w:t>
            </w:r>
          </w:p>
        </w:tc>
        <w:tc>
          <w:tcPr>
            <w:tcW w:w="964" w:type="dxa"/>
            <w:vAlign w:val="center"/>
          </w:tcPr>
          <w:p w:rsidR="00953ED2" w:rsidRPr="00973BB0" w:rsidRDefault="00953ED2" w:rsidP="00973BB0">
            <w:pPr>
              <w:jc w:val="center"/>
            </w:pPr>
            <w:r w:rsidRPr="00973BB0">
              <w:t>5.5</w:t>
            </w:r>
          </w:p>
        </w:tc>
        <w:tc>
          <w:tcPr>
            <w:tcW w:w="1077" w:type="dxa"/>
            <w:shd w:val="clear" w:color="auto" w:fill="auto"/>
            <w:vAlign w:val="center"/>
          </w:tcPr>
          <w:p w:rsidR="00953ED2" w:rsidRPr="00973BB0" w:rsidRDefault="00953ED2" w:rsidP="00973BB0">
            <w:pPr>
              <w:jc w:val="center"/>
            </w:pPr>
            <w:r w:rsidRPr="00973BB0">
              <w:t>100.0</w:t>
            </w:r>
          </w:p>
        </w:tc>
        <w:tc>
          <w:tcPr>
            <w:tcW w:w="964" w:type="dxa"/>
            <w:shd w:val="clear" w:color="auto" w:fill="auto"/>
            <w:vAlign w:val="center"/>
          </w:tcPr>
          <w:p w:rsidR="00953ED2" w:rsidRPr="00973BB0" w:rsidRDefault="00953ED2" w:rsidP="00973BB0">
            <w:pPr>
              <w:jc w:val="center"/>
              <w:rPr>
                <w:lang w:val="uz-Cyrl-UZ"/>
              </w:rPr>
            </w:pPr>
            <w:r w:rsidRPr="00973BB0">
              <w:rPr>
                <w:lang w:val="uz-Cyrl-UZ"/>
              </w:rPr>
              <w:t>6.9</w:t>
            </w:r>
          </w:p>
        </w:tc>
        <w:tc>
          <w:tcPr>
            <w:tcW w:w="1077" w:type="dxa"/>
            <w:shd w:val="clear" w:color="auto" w:fill="auto"/>
            <w:vAlign w:val="center"/>
          </w:tcPr>
          <w:p w:rsidR="00953ED2" w:rsidRPr="00973BB0" w:rsidRDefault="00953ED2" w:rsidP="00973BB0">
            <w:pPr>
              <w:jc w:val="center"/>
            </w:pPr>
            <w:r w:rsidRPr="00973BB0">
              <w:t>130.0</w:t>
            </w:r>
          </w:p>
        </w:tc>
        <w:tc>
          <w:tcPr>
            <w:tcW w:w="964" w:type="dxa"/>
            <w:shd w:val="clear" w:color="auto" w:fill="auto"/>
            <w:vAlign w:val="center"/>
          </w:tcPr>
          <w:p w:rsidR="00953ED2" w:rsidRPr="00973BB0" w:rsidRDefault="00953ED2" w:rsidP="00973BB0">
            <w:pPr>
              <w:jc w:val="center"/>
            </w:pPr>
            <w:r w:rsidRPr="00973BB0">
              <w:t>8.9</w:t>
            </w:r>
          </w:p>
        </w:tc>
      </w:tr>
      <w:tr w:rsidR="00953ED2" w:rsidRPr="00973BB0" w:rsidTr="00953ED2">
        <w:trPr>
          <w:trHeight w:val="534"/>
          <w:jc w:val="center"/>
        </w:trPr>
        <w:tc>
          <w:tcPr>
            <w:tcW w:w="2268" w:type="dxa"/>
            <w:vAlign w:val="center"/>
          </w:tcPr>
          <w:p w:rsidR="00953ED2" w:rsidRPr="00973BB0" w:rsidRDefault="00953ED2" w:rsidP="00973BB0">
            <w:pPr>
              <w:rPr>
                <w:lang w:val="en-US"/>
              </w:rPr>
            </w:pPr>
            <w:r w:rsidRPr="00973BB0">
              <w:rPr>
                <w:lang w:val="en-US"/>
              </w:rPr>
              <w:t>Air conditioning compressor</w:t>
            </w:r>
          </w:p>
        </w:tc>
        <w:tc>
          <w:tcPr>
            <w:tcW w:w="1077" w:type="dxa"/>
            <w:vAlign w:val="center"/>
          </w:tcPr>
          <w:p w:rsidR="00953ED2" w:rsidRPr="00973BB0" w:rsidRDefault="00953ED2" w:rsidP="00973BB0">
            <w:pPr>
              <w:jc w:val="center"/>
            </w:pPr>
            <w:r w:rsidRPr="00973BB0">
              <w:t>200.0</w:t>
            </w:r>
          </w:p>
        </w:tc>
        <w:tc>
          <w:tcPr>
            <w:tcW w:w="964" w:type="dxa"/>
            <w:vAlign w:val="center"/>
          </w:tcPr>
          <w:p w:rsidR="00953ED2" w:rsidRPr="00973BB0" w:rsidRDefault="00953ED2" w:rsidP="00973BB0">
            <w:pPr>
              <w:jc w:val="center"/>
            </w:pPr>
            <w:r w:rsidRPr="00973BB0">
              <w:t>13.4</w:t>
            </w:r>
          </w:p>
        </w:tc>
        <w:tc>
          <w:tcPr>
            <w:tcW w:w="1077" w:type="dxa"/>
            <w:vAlign w:val="center"/>
          </w:tcPr>
          <w:p w:rsidR="00953ED2" w:rsidRPr="00973BB0" w:rsidRDefault="00953ED2" w:rsidP="00973BB0">
            <w:pPr>
              <w:jc w:val="center"/>
            </w:pPr>
            <w:r w:rsidRPr="00973BB0">
              <w:t>250.0</w:t>
            </w:r>
          </w:p>
        </w:tc>
        <w:tc>
          <w:tcPr>
            <w:tcW w:w="964" w:type="dxa"/>
            <w:vAlign w:val="center"/>
          </w:tcPr>
          <w:p w:rsidR="00953ED2" w:rsidRPr="00973BB0" w:rsidRDefault="00953ED2" w:rsidP="00973BB0">
            <w:pPr>
              <w:jc w:val="center"/>
            </w:pPr>
            <w:r w:rsidRPr="00973BB0">
              <w:t>16.7</w:t>
            </w:r>
          </w:p>
        </w:tc>
        <w:tc>
          <w:tcPr>
            <w:tcW w:w="1077" w:type="dxa"/>
            <w:shd w:val="clear" w:color="auto" w:fill="auto"/>
            <w:vAlign w:val="center"/>
          </w:tcPr>
          <w:p w:rsidR="00953ED2" w:rsidRPr="00973BB0" w:rsidRDefault="00953ED2" w:rsidP="00973BB0">
            <w:pPr>
              <w:jc w:val="center"/>
            </w:pPr>
            <w:r w:rsidRPr="00973BB0">
              <w:t>300.0</w:t>
            </w:r>
          </w:p>
        </w:tc>
        <w:tc>
          <w:tcPr>
            <w:tcW w:w="964" w:type="dxa"/>
            <w:shd w:val="clear" w:color="auto" w:fill="auto"/>
            <w:vAlign w:val="center"/>
          </w:tcPr>
          <w:p w:rsidR="00953ED2" w:rsidRPr="00973BB0" w:rsidRDefault="00953ED2" w:rsidP="00973BB0">
            <w:pPr>
              <w:jc w:val="center"/>
            </w:pPr>
            <w:r w:rsidRPr="00973BB0">
              <w:t>20.1</w:t>
            </w:r>
          </w:p>
        </w:tc>
        <w:tc>
          <w:tcPr>
            <w:tcW w:w="1077" w:type="dxa"/>
            <w:shd w:val="clear" w:color="auto" w:fill="auto"/>
            <w:vAlign w:val="center"/>
          </w:tcPr>
          <w:p w:rsidR="00953ED2" w:rsidRPr="00973BB0" w:rsidRDefault="00953ED2" w:rsidP="00973BB0">
            <w:pPr>
              <w:jc w:val="center"/>
            </w:pPr>
            <w:r w:rsidRPr="00973BB0">
              <w:t>340.0</w:t>
            </w:r>
          </w:p>
        </w:tc>
        <w:tc>
          <w:tcPr>
            <w:tcW w:w="964" w:type="dxa"/>
            <w:shd w:val="clear" w:color="auto" w:fill="auto"/>
            <w:vAlign w:val="center"/>
          </w:tcPr>
          <w:p w:rsidR="00953ED2" w:rsidRPr="00973BB0" w:rsidRDefault="00953ED2" w:rsidP="00973BB0">
            <w:pPr>
              <w:jc w:val="center"/>
            </w:pPr>
            <w:r w:rsidRPr="00973BB0">
              <w:t>22.8</w:t>
            </w:r>
          </w:p>
        </w:tc>
      </w:tr>
      <w:tr w:rsidR="00953ED2" w:rsidRPr="00973BB0" w:rsidTr="00953ED2">
        <w:trPr>
          <w:trHeight w:val="534"/>
          <w:jc w:val="center"/>
        </w:trPr>
        <w:tc>
          <w:tcPr>
            <w:tcW w:w="2268" w:type="dxa"/>
            <w:shd w:val="clear" w:color="auto" w:fill="auto"/>
            <w:vAlign w:val="center"/>
          </w:tcPr>
          <w:p w:rsidR="00953ED2" w:rsidRPr="00973BB0" w:rsidRDefault="00953ED2" w:rsidP="00973BB0">
            <w:pPr>
              <w:rPr>
                <w:b/>
                <w:lang w:val="en-US"/>
              </w:rPr>
            </w:pPr>
            <w:r w:rsidRPr="00973BB0">
              <w:rPr>
                <w:b/>
                <w:lang w:val="en-US"/>
              </w:rPr>
              <w:t>Total:</w:t>
            </w:r>
          </w:p>
        </w:tc>
        <w:tc>
          <w:tcPr>
            <w:tcW w:w="1077" w:type="dxa"/>
            <w:shd w:val="clear" w:color="auto" w:fill="auto"/>
            <w:vAlign w:val="center"/>
          </w:tcPr>
          <w:p w:rsidR="00953ED2" w:rsidRPr="00973BB0" w:rsidRDefault="00953ED2" w:rsidP="00973BB0">
            <w:pPr>
              <w:jc w:val="center"/>
              <w:rPr>
                <w:b/>
                <w:lang w:val="uz-Cyrl-UZ"/>
              </w:rPr>
            </w:pPr>
            <w:r w:rsidRPr="00973BB0">
              <w:rPr>
                <w:b/>
                <w:lang w:val="uz-Cyrl-UZ"/>
              </w:rPr>
              <w:t>610.0</w:t>
            </w:r>
          </w:p>
        </w:tc>
        <w:tc>
          <w:tcPr>
            <w:tcW w:w="964" w:type="dxa"/>
            <w:shd w:val="clear" w:color="auto" w:fill="auto"/>
            <w:vAlign w:val="center"/>
          </w:tcPr>
          <w:p w:rsidR="00953ED2" w:rsidRPr="00973BB0" w:rsidRDefault="00953ED2" w:rsidP="00973BB0">
            <w:pPr>
              <w:jc w:val="center"/>
              <w:rPr>
                <w:b/>
              </w:rPr>
            </w:pPr>
            <w:r w:rsidRPr="00973BB0">
              <w:rPr>
                <w:b/>
              </w:rPr>
              <w:t>36.1</w:t>
            </w:r>
          </w:p>
        </w:tc>
        <w:tc>
          <w:tcPr>
            <w:tcW w:w="1077" w:type="dxa"/>
            <w:shd w:val="clear" w:color="auto" w:fill="auto"/>
            <w:vAlign w:val="center"/>
          </w:tcPr>
          <w:p w:rsidR="00953ED2" w:rsidRPr="00973BB0" w:rsidRDefault="00953ED2" w:rsidP="00973BB0">
            <w:pPr>
              <w:jc w:val="center"/>
              <w:rPr>
                <w:b/>
                <w:lang w:val="uz-Cyrl-UZ"/>
              </w:rPr>
            </w:pPr>
            <w:r w:rsidRPr="00973BB0">
              <w:rPr>
                <w:b/>
                <w:lang w:val="uz-Cyrl-UZ"/>
              </w:rPr>
              <w:t>730.0</w:t>
            </w:r>
          </w:p>
        </w:tc>
        <w:tc>
          <w:tcPr>
            <w:tcW w:w="964" w:type="dxa"/>
            <w:shd w:val="clear" w:color="auto" w:fill="auto"/>
            <w:vAlign w:val="center"/>
          </w:tcPr>
          <w:p w:rsidR="00953ED2" w:rsidRPr="00973BB0" w:rsidRDefault="00953ED2" w:rsidP="00973BB0">
            <w:pPr>
              <w:jc w:val="center"/>
              <w:rPr>
                <w:b/>
              </w:rPr>
            </w:pPr>
            <w:r w:rsidRPr="00973BB0">
              <w:rPr>
                <w:b/>
              </w:rPr>
              <w:t>43.5</w:t>
            </w:r>
          </w:p>
        </w:tc>
        <w:tc>
          <w:tcPr>
            <w:tcW w:w="1077" w:type="dxa"/>
            <w:shd w:val="clear" w:color="auto" w:fill="auto"/>
            <w:vAlign w:val="center"/>
          </w:tcPr>
          <w:p w:rsidR="00953ED2" w:rsidRPr="00973BB0" w:rsidRDefault="00953ED2" w:rsidP="00973BB0">
            <w:pPr>
              <w:jc w:val="center"/>
              <w:rPr>
                <w:b/>
                <w:lang w:val="uz-Cyrl-UZ"/>
              </w:rPr>
            </w:pPr>
            <w:r w:rsidRPr="00973BB0">
              <w:rPr>
                <w:b/>
                <w:lang w:val="uz-Cyrl-UZ"/>
              </w:rPr>
              <w:t>850.0</w:t>
            </w:r>
          </w:p>
        </w:tc>
        <w:tc>
          <w:tcPr>
            <w:tcW w:w="964" w:type="dxa"/>
            <w:shd w:val="clear" w:color="auto" w:fill="auto"/>
            <w:vAlign w:val="center"/>
          </w:tcPr>
          <w:p w:rsidR="00953ED2" w:rsidRPr="00973BB0" w:rsidRDefault="00953ED2" w:rsidP="00973BB0">
            <w:pPr>
              <w:jc w:val="center"/>
              <w:rPr>
                <w:b/>
              </w:rPr>
            </w:pPr>
            <w:r w:rsidRPr="00973BB0">
              <w:rPr>
                <w:b/>
              </w:rPr>
              <w:t>50.9</w:t>
            </w:r>
          </w:p>
        </w:tc>
        <w:tc>
          <w:tcPr>
            <w:tcW w:w="1077" w:type="dxa"/>
            <w:shd w:val="clear" w:color="auto" w:fill="auto"/>
            <w:vAlign w:val="center"/>
          </w:tcPr>
          <w:p w:rsidR="00953ED2" w:rsidRPr="00973BB0" w:rsidRDefault="00953ED2" w:rsidP="00973BB0">
            <w:pPr>
              <w:jc w:val="center"/>
              <w:rPr>
                <w:b/>
                <w:lang w:val="uz-Cyrl-UZ"/>
              </w:rPr>
            </w:pPr>
            <w:r w:rsidRPr="00973BB0">
              <w:rPr>
                <w:b/>
                <w:lang w:val="uz-Cyrl-UZ"/>
              </w:rPr>
              <w:t>1 020.0</w:t>
            </w:r>
          </w:p>
        </w:tc>
        <w:tc>
          <w:tcPr>
            <w:tcW w:w="964" w:type="dxa"/>
            <w:shd w:val="clear" w:color="auto" w:fill="auto"/>
            <w:vAlign w:val="center"/>
          </w:tcPr>
          <w:p w:rsidR="00953ED2" w:rsidRPr="00973BB0" w:rsidRDefault="00953ED2" w:rsidP="00973BB0">
            <w:pPr>
              <w:jc w:val="center"/>
              <w:rPr>
                <w:b/>
              </w:rPr>
            </w:pPr>
            <w:r w:rsidRPr="00973BB0">
              <w:rPr>
                <w:b/>
              </w:rPr>
              <w:t>61.0</w:t>
            </w:r>
          </w:p>
        </w:tc>
      </w:tr>
    </w:tbl>
    <w:p w:rsidR="008E7B69" w:rsidRPr="00973BB0" w:rsidRDefault="008E7B69" w:rsidP="008E7B69">
      <w:pPr>
        <w:autoSpaceDE w:val="0"/>
        <w:autoSpaceDN w:val="0"/>
        <w:adjustRightInd w:val="0"/>
        <w:spacing w:before="240" w:after="240" w:line="276" w:lineRule="auto"/>
        <w:ind w:firstLine="567"/>
        <w:jc w:val="both"/>
        <w:rPr>
          <w:lang w:val="en-US"/>
        </w:rPr>
      </w:pPr>
      <w:r w:rsidRPr="00973BB0">
        <w:rPr>
          <w:lang w:val="en-US"/>
        </w:rPr>
        <w:t>Estimated unit price:</w:t>
      </w:r>
    </w:p>
    <w:p w:rsidR="007E700B" w:rsidRPr="00973BB0" w:rsidRDefault="007E700B" w:rsidP="008E7B69">
      <w:pPr>
        <w:autoSpaceDE w:val="0"/>
        <w:autoSpaceDN w:val="0"/>
        <w:adjustRightInd w:val="0"/>
        <w:spacing w:line="360" w:lineRule="auto"/>
        <w:ind w:left="3402"/>
        <w:jc w:val="both"/>
        <w:rPr>
          <w:lang w:val="en-US"/>
        </w:rPr>
      </w:pPr>
      <w:proofErr w:type="gramStart"/>
      <w:r w:rsidRPr="00973BB0">
        <w:rPr>
          <w:lang w:val="en-US"/>
        </w:rPr>
        <w:t>compressor</w:t>
      </w:r>
      <w:proofErr w:type="gramEnd"/>
      <w:r w:rsidRPr="00973BB0">
        <w:rPr>
          <w:lang w:val="en-US"/>
        </w:rPr>
        <w:t xml:space="preserve"> for domestic refrigerators - 53.3 US</w:t>
      </w:r>
      <w:r w:rsidR="008E7B69" w:rsidRPr="00973BB0">
        <w:rPr>
          <w:lang w:val="en-US"/>
        </w:rPr>
        <w:t xml:space="preserve"> dollars;</w:t>
      </w:r>
    </w:p>
    <w:p w:rsidR="007E700B" w:rsidRPr="00973BB0" w:rsidRDefault="007E700B" w:rsidP="008E7B69">
      <w:pPr>
        <w:autoSpaceDE w:val="0"/>
        <w:autoSpaceDN w:val="0"/>
        <w:adjustRightInd w:val="0"/>
        <w:spacing w:line="360" w:lineRule="auto"/>
        <w:ind w:left="3402"/>
        <w:jc w:val="both"/>
        <w:rPr>
          <w:lang w:val="en-US"/>
        </w:rPr>
      </w:pPr>
      <w:proofErr w:type="gramStart"/>
      <w:r w:rsidRPr="00973BB0">
        <w:rPr>
          <w:lang w:val="en-US"/>
        </w:rPr>
        <w:t>compressor</w:t>
      </w:r>
      <w:proofErr w:type="gramEnd"/>
      <w:r w:rsidRPr="00973BB0">
        <w:rPr>
          <w:lang w:val="en-US"/>
        </w:rPr>
        <w:t xml:space="preserve"> for commercial refrigerators - 69.1 US dollars</w:t>
      </w:r>
      <w:r w:rsidR="008E7B69" w:rsidRPr="00973BB0">
        <w:rPr>
          <w:lang w:val="en-US"/>
        </w:rPr>
        <w:t>;</w:t>
      </w:r>
    </w:p>
    <w:p w:rsidR="007E700B" w:rsidRPr="00973BB0" w:rsidRDefault="007E700B" w:rsidP="008E7B69">
      <w:pPr>
        <w:autoSpaceDE w:val="0"/>
        <w:autoSpaceDN w:val="0"/>
        <w:adjustRightInd w:val="0"/>
        <w:spacing w:line="360" w:lineRule="auto"/>
        <w:ind w:left="3402"/>
        <w:jc w:val="both"/>
        <w:rPr>
          <w:lang w:val="en-US"/>
        </w:rPr>
      </w:pPr>
      <w:proofErr w:type="gramStart"/>
      <w:r w:rsidRPr="00973BB0">
        <w:rPr>
          <w:lang w:val="en-US"/>
        </w:rPr>
        <w:t>compressor</w:t>
      </w:r>
      <w:proofErr w:type="gramEnd"/>
      <w:r w:rsidRPr="00973BB0">
        <w:rPr>
          <w:lang w:val="en-US"/>
        </w:rPr>
        <w:t xml:space="preserve"> for air conditioners - 67.1 US dollars.</w:t>
      </w:r>
    </w:p>
    <w:p w:rsidR="00973BB0" w:rsidRPr="00973BB0" w:rsidRDefault="00973BB0" w:rsidP="00973BB0">
      <w:pPr>
        <w:autoSpaceDE w:val="0"/>
        <w:autoSpaceDN w:val="0"/>
        <w:adjustRightInd w:val="0"/>
        <w:spacing w:before="240" w:after="240" w:line="276" w:lineRule="auto"/>
        <w:ind w:firstLine="567"/>
        <w:jc w:val="both"/>
        <w:rPr>
          <w:lang w:val="en-US"/>
        </w:rPr>
      </w:pPr>
      <w:r w:rsidRPr="00973BB0">
        <w:rPr>
          <w:lang w:val="en-US"/>
        </w:rPr>
        <w:t>The payback period of the project is 4 years.</w:t>
      </w:r>
    </w:p>
    <w:p w:rsidR="00973BB0" w:rsidRPr="00973BB0" w:rsidRDefault="00973BB0" w:rsidP="00973BB0">
      <w:pPr>
        <w:autoSpaceDE w:val="0"/>
        <w:autoSpaceDN w:val="0"/>
        <w:adjustRightInd w:val="0"/>
        <w:spacing w:before="240" w:after="120" w:line="276" w:lineRule="auto"/>
        <w:ind w:firstLine="567"/>
        <w:jc w:val="both"/>
        <w:rPr>
          <w:b/>
          <w:lang w:val="en-US"/>
        </w:rPr>
      </w:pPr>
      <w:r w:rsidRPr="00973BB0">
        <w:rPr>
          <w:b/>
          <w:lang w:val="en-US"/>
        </w:rPr>
        <w:t>6. Status of development and examination of project documentation.</w:t>
      </w:r>
    </w:p>
    <w:p w:rsidR="00973BB0" w:rsidRPr="00DA4B78" w:rsidRDefault="00973BB0" w:rsidP="00973BB0">
      <w:pPr>
        <w:autoSpaceDE w:val="0"/>
        <w:autoSpaceDN w:val="0"/>
        <w:adjustRightInd w:val="0"/>
        <w:spacing w:after="240" w:line="276" w:lineRule="auto"/>
        <w:ind w:firstLine="567"/>
        <w:jc w:val="both"/>
        <w:rPr>
          <w:lang w:val="en-US"/>
        </w:rPr>
      </w:pPr>
      <w:r w:rsidRPr="00973BB0">
        <w:rPr>
          <w:lang w:val="en-US"/>
        </w:rPr>
        <w:t>The process of development and examination of the project documentation will begin after negotiations with a potential investor on cooperation.</w:t>
      </w:r>
    </w:p>
    <w:p w:rsidR="007E700B" w:rsidRPr="006B472F" w:rsidRDefault="007E700B" w:rsidP="00973BB0">
      <w:pPr>
        <w:autoSpaceDE w:val="0"/>
        <w:autoSpaceDN w:val="0"/>
        <w:adjustRightInd w:val="0"/>
        <w:spacing w:before="240" w:after="240" w:line="276" w:lineRule="auto"/>
        <w:ind w:firstLine="567"/>
        <w:jc w:val="both"/>
        <w:rPr>
          <w:lang w:val="en-US"/>
        </w:rPr>
      </w:pPr>
    </w:p>
    <w:sectPr w:rsidR="007E700B" w:rsidRPr="006B472F" w:rsidSect="00103132">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irtec Times New Roman Uz">
    <w:altName w:val="Times New Roman"/>
    <w:charset w:val="CC"/>
    <w:family w:val="roman"/>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11A"/>
    <w:multiLevelType w:val="hybridMultilevel"/>
    <w:tmpl w:val="5782A5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3354EE"/>
    <w:multiLevelType w:val="hybridMultilevel"/>
    <w:tmpl w:val="1388A08A"/>
    <w:lvl w:ilvl="0" w:tplc="04190001">
      <w:start w:val="1"/>
      <w:numFmt w:val="bullet"/>
      <w:lvlText w:val=""/>
      <w:lvlJc w:val="left"/>
      <w:pPr>
        <w:ind w:left="720" w:hanging="360"/>
      </w:pPr>
      <w:rPr>
        <w:rFonts w:ascii="Symbol" w:hAnsi="Symbol" w:hint="default"/>
      </w:rPr>
    </w:lvl>
    <w:lvl w:ilvl="1" w:tplc="FBF80000">
      <w:start w:val="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C21CE6"/>
    <w:multiLevelType w:val="hybridMultilevel"/>
    <w:tmpl w:val="AA90F4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BDD3D4B"/>
    <w:multiLevelType w:val="hybridMultilevel"/>
    <w:tmpl w:val="6D4C833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F107F93"/>
    <w:multiLevelType w:val="hybridMultilevel"/>
    <w:tmpl w:val="F5D0AD74"/>
    <w:lvl w:ilvl="0" w:tplc="6FC43CF6">
      <w:start w:val="4"/>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1A21494"/>
    <w:multiLevelType w:val="hybridMultilevel"/>
    <w:tmpl w:val="CF0A60BA"/>
    <w:lvl w:ilvl="0" w:tplc="29BECDFE">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1F8D1DEE"/>
    <w:multiLevelType w:val="hybridMultilevel"/>
    <w:tmpl w:val="D734777E"/>
    <w:lvl w:ilvl="0" w:tplc="FBF80000">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09944B7"/>
    <w:multiLevelType w:val="hybridMultilevel"/>
    <w:tmpl w:val="D7DCCAEE"/>
    <w:lvl w:ilvl="0" w:tplc="6F14C558">
      <w:start w:val="8"/>
      <w:numFmt w:val="decimal"/>
      <w:lvlText w:val="%1."/>
      <w:lvlJc w:val="left"/>
      <w:pPr>
        <w:tabs>
          <w:tab w:val="num" w:pos="720"/>
        </w:tabs>
        <w:ind w:left="720" w:hanging="360"/>
      </w:pPr>
      <w:rPr>
        <w:rFonts w:hint="default"/>
        <w:b/>
      </w:rPr>
    </w:lvl>
    <w:lvl w:ilvl="1" w:tplc="F0300E98">
      <w:start w:val="1"/>
      <w:numFmt w:val="bullet"/>
      <w:lvlText w:val=""/>
      <w:lvlJc w:val="left"/>
      <w:pPr>
        <w:tabs>
          <w:tab w:val="num" w:pos="1440"/>
        </w:tabs>
        <w:ind w:left="1440" w:hanging="360"/>
      </w:pPr>
      <w:rPr>
        <w:rFonts w:ascii="Symbol" w:hAnsi="Symbol" w:hint="default"/>
        <w:b/>
      </w:rPr>
    </w:lvl>
    <w:lvl w:ilvl="2" w:tplc="E37EF206">
      <w:start w:val="10"/>
      <w:numFmt w:val="decimal"/>
      <w:lvlText w:val="%3."/>
      <w:lvlJc w:val="left"/>
      <w:pPr>
        <w:tabs>
          <w:tab w:val="num" w:pos="720"/>
        </w:tabs>
        <w:ind w:left="720" w:hanging="360"/>
      </w:pPr>
      <w:rPr>
        <w:rFonts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B27AC4"/>
    <w:multiLevelType w:val="multilevel"/>
    <w:tmpl w:val="2000E98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nsid w:val="25CE1A78"/>
    <w:multiLevelType w:val="hybridMultilevel"/>
    <w:tmpl w:val="6ADAA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7858D6"/>
    <w:multiLevelType w:val="hybridMultilevel"/>
    <w:tmpl w:val="00D8C59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51073D"/>
    <w:multiLevelType w:val="hybridMultilevel"/>
    <w:tmpl w:val="887A40DE"/>
    <w:lvl w:ilvl="0" w:tplc="F4969F3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37B30B5B"/>
    <w:multiLevelType w:val="hybridMultilevel"/>
    <w:tmpl w:val="AEC08DB0"/>
    <w:lvl w:ilvl="0" w:tplc="F0300E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FA67D3"/>
    <w:multiLevelType w:val="multilevel"/>
    <w:tmpl w:val="C6C273AE"/>
    <w:lvl w:ilvl="0">
      <w:start w:val="1"/>
      <w:numFmt w:val="bullet"/>
      <w:lvlText w:val=""/>
      <w:lvlJc w:val="left"/>
      <w:pPr>
        <w:tabs>
          <w:tab w:val="num" w:pos="1287"/>
        </w:tabs>
        <w:ind w:left="1287" w:hanging="360"/>
      </w:pPr>
      <w:rPr>
        <w:rFonts w:ascii="Symbol" w:hAnsi="Symbol"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nsid w:val="3A9805D6"/>
    <w:multiLevelType w:val="hybridMultilevel"/>
    <w:tmpl w:val="34C03826"/>
    <w:lvl w:ilvl="0" w:tplc="FBF80000">
      <w:start w:val="6"/>
      <w:numFmt w:val="bullet"/>
      <w:lvlText w:val="•"/>
      <w:lvlJc w:val="left"/>
      <w:pPr>
        <w:ind w:left="720" w:hanging="360"/>
      </w:pPr>
      <w:rPr>
        <w:rFonts w:ascii="Times New Roman" w:eastAsia="Times New Roman" w:hAnsi="Times New Roman" w:cs="Times New Roman" w:hint="default"/>
      </w:rPr>
    </w:lvl>
    <w:lvl w:ilvl="1" w:tplc="FBF80000">
      <w:start w:val="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E90AED"/>
    <w:multiLevelType w:val="hybridMultilevel"/>
    <w:tmpl w:val="9430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53B0DC2"/>
    <w:multiLevelType w:val="hybridMultilevel"/>
    <w:tmpl w:val="6A0E369A"/>
    <w:lvl w:ilvl="0" w:tplc="14B6EC58">
      <w:start w:val="4"/>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55776DDD"/>
    <w:multiLevelType w:val="hybridMultilevel"/>
    <w:tmpl w:val="DAA6C2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AE97792"/>
    <w:multiLevelType w:val="singleLevel"/>
    <w:tmpl w:val="C19294EA"/>
    <w:lvl w:ilvl="0">
      <w:start w:val="5"/>
      <w:numFmt w:val="decimal"/>
      <w:lvlText w:val="%1."/>
      <w:lvlJc w:val="left"/>
      <w:pPr>
        <w:tabs>
          <w:tab w:val="num" w:pos="1005"/>
        </w:tabs>
        <w:ind w:left="1005" w:hanging="360"/>
      </w:pPr>
      <w:rPr>
        <w:rFonts w:hint="default"/>
      </w:rPr>
    </w:lvl>
  </w:abstractNum>
  <w:abstractNum w:abstractNumId="19">
    <w:nsid w:val="71081E82"/>
    <w:multiLevelType w:val="hybridMultilevel"/>
    <w:tmpl w:val="26E0C9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13"/>
  </w:num>
  <w:num w:numId="4">
    <w:abstractNumId w:val="5"/>
  </w:num>
  <w:num w:numId="5">
    <w:abstractNumId w:val="0"/>
  </w:num>
  <w:num w:numId="6">
    <w:abstractNumId w:val="3"/>
  </w:num>
  <w:num w:numId="7">
    <w:abstractNumId w:val="7"/>
  </w:num>
  <w:num w:numId="8">
    <w:abstractNumId w:val="19"/>
  </w:num>
  <w:num w:numId="9">
    <w:abstractNumId w:val="18"/>
  </w:num>
  <w:num w:numId="10">
    <w:abstractNumId w:val="12"/>
  </w:num>
  <w:num w:numId="11">
    <w:abstractNumId w:val="11"/>
  </w:num>
  <w:num w:numId="12">
    <w:abstractNumId w:val="10"/>
  </w:num>
  <w:num w:numId="13">
    <w:abstractNumId w:val="2"/>
  </w:num>
  <w:num w:numId="14">
    <w:abstractNumId w:val="9"/>
  </w:num>
  <w:num w:numId="15">
    <w:abstractNumId w:val="15"/>
  </w:num>
  <w:num w:numId="16">
    <w:abstractNumId w:val="1"/>
  </w:num>
  <w:num w:numId="17">
    <w:abstractNumId w:val="14"/>
  </w:num>
  <w:num w:numId="18">
    <w:abstractNumId w:val="6"/>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D"/>
    <w:rsid w:val="000066E8"/>
    <w:rsid w:val="00024F4D"/>
    <w:rsid w:val="00025B19"/>
    <w:rsid w:val="00035D7C"/>
    <w:rsid w:val="0006122A"/>
    <w:rsid w:val="0007340A"/>
    <w:rsid w:val="00090C17"/>
    <w:rsid w:val="000B2238"/>
    <w:rsid w:val="000B499B"/>
    <w:rsid w:val="000D0F4A"/>
    <w:rsid w:val="000E626B"/>
    <w:rsid w:val="000F6ACF"/>
    <w:rsid w:val="00103132"/>
    <w:rsid w:val="00133FBC"/>
    <w:rsid w:val="00135FDC"/>
    <w:rsid w:val="00151F4C"/>
    <w:rsid w:val="00153C2F"/>
    <w:rsid w:val="00156A38"/>
    <w:rsid w:val="001571DA"/>
    <w:rsid w:val="00182044"/>
    <w:rsid w:val="001824B8"/>
    <w:rsid w:val="001A20F7"/>
    <w:rsid w:val="001A509E"/>
    <w:rsid w:val="001A6D46"/>
    <w:rsid w:val="001B2D74"/>
    <w:rsid w:val="001C1C17"/>
    <w:rsid w:val="001C28CE"/>
    <w:rsid w:val="001C38C7"/>
    <w:rsid w:val="001E32B1"/>
    <w:rsid w:val="002009DB"/>
    <w:rsid w:val="002063A9"/>
    <w:rsid w:val="002065D3"/>
    <w:rsid w:val="00217DD5"/>
    <w:rsid w:val="00224194"/>
    <w:rsid w:val="00265A20"/>
    <w:rsid w:val="002704E0"/>
    <w:rsid w:val="002772A2"/>
    <w:rsid w:val="00291226"/>
    <w:rsid w:val="00291E1B"/>
    <w:rsid w:val="002A00A6"/>
    <w:rsid w:val="002B10F6"/>
    <w:rsid w:val="002C644A"/>
    <w:rsid w:val="002D5050"/>
    <w:rsid w:val="002D7692"/>
    <w:rsid w:val="002E3A2D"/>
    <w:rsid w:val="002F1799"/>
    <w:rsid w:val="0030026B"/>
    <w:rsid w:val="0030162B"/>
    <w:rsid w:val="00316C9A"/>
    <w:rsid w:val="003212D3"/>
    <w:rsid w:val="00330F54"/>
    <w:rsid w:val="00342D66"/>
    <w:rsid w:val="003437C4"/>
    <w:rsid w:val="00350315"/>
    <w:rsid w:val="003701E6"/>
    <w:rsid w:val="00370F2E"/>
    <w:rsid w:val="00372F80"/>
    <w:rsid w:val="0037454E"/>
    <w:rsid w:val="00374799"/>
    <w:rsid w:val="00395F4C"/>
    <w:rsid w:val="003A23F4"/>
    <w:rsid w:val="003A4012"/>
    <w:rsid w:val="003A4436"/>
    <w:rsid w:val="003C198A"/>
    <w:rsid w:val="003C3D3C"/>
    <w:rsid w:val="003D6ECA"/>
    <w:rsid w:val="003F0603"/>
    <w:rsid w:val="00400928"/>
    <w:rsid w:val="00405FB4"/>
    <w:rsid w:val="004066AA"/>
    <w:rsid w:val="00406BDB"/>
    <w:rsid w:val="004167E4"/>
    <w:rsid w:val="004177B9"/>
    <w:rsid w:val="004230FE"/>
    <w:rsid w:val="0043316C"/>
    <w:rsid w:val="004338C3"/>
    <w:rsid w:val="00454F56"/>
    <w:rsid w:val="00457A5E"/>
    <w:rsid w:val="00471CFB"/>
    <w:rsid w:val="0047648A"/>
    <w:rsid w:val="00477714"/>
    <w:rsid w:val="00484BF5"/>
    <w:rsid w:val="004923F5"/>
    <w:rsid w:val="004A1FFE"/>
    <w:rsid w:val="004A2C29"/>
    <w:rsid w:val="004C2D6E"/>
    <w:rsid w:val="004C63AC"/>
    <w:rsid w:val="004D5A50"/>
    <w:rsid w:val="004E40E7"/>
    <w:rsid w:val="004E43E6"/>
    <w:rsid w:val="00501452"/>
    <w:rsid w:val="00506E4B"/>
    <w:rsid w:val="00513047"/>
    <w:rsid w:val="00525F71"/>
    <w:rsid w:val="005266D7"/>
    <w:rsid w:val="005277AA"/>
    <w:rsid w:val="0054672A"/>
    <w:rsid w:val="005524A5"/>
    <w:rsid w:val="00552966"/>
    <w:rsid w:val="00561382"/>
    <w:rsid w:val="00561475"/>
    <w:rsid w:val="00561DCA"/>
    <w:rsid w:val="00566051"/>
    <w:rsid w:val="00582056"/>
    <w:rsid w:val="0058398A"/>
    <w:rsid w:val="005851EA"/>
    <w:rsid w:val="00592C10"/>
    <w:rsid w:val="005A2C94"/>
    <w:rsid w:val="005A6BEF"/>
    <w:rsid w:val="005A73A3"/>
    <w:rsid w:val="005B2460"/>
    <w:rsid w:val="005E7DDD"/>
    <w:rsid w:val="006003C6"/>
    <w:rsid w:val="00600A54"/>
    <w:rsid w:val="00604FB4"/>
    <w:rsid w:val="00636FA2"/>
    <w:rsid w:val="006375D8"/>
    <w:rsid w:val="006473D6"/>
    <w:rsid w:val="006561A8"/>
    <w:rsid w:val="0066206E"/>
    <w:rsid w:val="006631AA"/>
    <w:rsid w:val="0066728B"/>
    <w:rsid w:val="006706FB"/>
    <w:rsid w:val="00676198"/>
    <w:rsid w:val="00680F0C"/>
    <w:rsid w:val="00694E9A"/>
    <w:rsid w:val="00697FA6"/>
    <w:rsid w:val="006A1D45"/>
    <w:rsid w:val="006A42F0"/>
    <w:rsid w:val="006A5C59"/>
    <w:rsid w:val="006B1B14"/>
    <w:rsid w:val="006B472F"/>
    <w:rsid w:val="006B4CA5"/>
    <w:rsid w:val="006C40C3"/>
    <w:rsid w:val="006D5251"/>
    <w:rsid w:val="006D5BDE"/>
    <w:rsid w:val="006E57B7"/>
    <w:rsid w:val="006E7368"/>
    <w:rsid w:val="006F0220"/>
    <w:rsid w:val="006F0CC8"/>
    <w:rsid w:val="006F1B03"/>
    <w:rsid w:val="00703CA3"/>
    <w:rsid w:val="00704C04"/>
    <w:rsid w:val="00724189"/>
    <w:rsid w:val="00746DD6"/>
    <w:rsid w:val="00751B5D"/>
    <w:rsid w:val="00751C3B"/>
    <w:rsid w:val="007539D7"/>
    <w:rsid w:val="00756682"/>
    <w:rsid w:val="00756739"/>
    <w:rsid w:val="00756DD2"/>
    <w:rsid w:val="007758F2"/>
    <w:rsid w:val="00775D10"/>
    <w:rsid w:val="00786B85"/>
    <w:rsid w:val="007A22C4"/>
    <w:rsid w:val="007B22FE"/>
    <w:rsid w:val="007B344F"/>
    <w:rsid w:val="007C0E61"/>
    <w:rsid w:val="007C38DE"/>
    <w:rsid w:val="007D650B"/>
    <w:rsid w:val="007E700B"/>
    <w:rsid w:val="007F011D"/>
    <w:rsid w:val="007F49B5"/>
    <w:rsid w:val="007F4B06"/>
    <w:rsid w:val="00803F28"/>
    <w:rsid w:val="008072B5"/>
    <w:rsid w:val="00820743"/>
    <w:rsid w:val="00835F35"/>
    <w:rsid w:val="00840D26"/>
    <w:rsid w:val="008419FA"/>
    <w:rsid w:val="0084554A"/>
    <w:rsid w:val="0085448C"/>
    <w:rsid w:val="008571E4"/>
    <w:rsid w:val="00857476"/>
    <w:rsid w:val="0086263D"/>
    <w:rsid w:val="00864A1E"/>
    <w:rsid w:val="00870E3E"/>
    <w:rsid w:val="0087109A"/>
    <w:rsid w:val="0088212B"/>
    <w:rsid w:val="00893B1C"/>
    <w:rsid w:val="008A5D74"/>
    <w:rsid w:val="008B2E67"/>
    <w:rsid w:val="008B6444"/>
    <w:rsid w:val="008D0721"/>
    <w:rsid w:val="008E3CC0"/>
    <w:rsid w:val="008E6BAF"/>
    <w:rsid w:val="008E7B69"/>
    <w:rsid w:val="008F0485"/>
    <w:rsid w:val="008F3E04"/>
    <w:rsid w:val="00900DA2"/>
    <w:rsid w:val="009040F7"/>
    <w:rsid w:val="00911867"/>
    <w:rsid w:val="00914B8C"/>
    <w:rsid w:val="00924A81"/>
    <w:rsid w:val="00924B7C"/>
    <w:rsid w:val="00924EE5"/>
    <w:rsid w:val="00927AA1"/>
    <w:rsid w:val="009346A7"/>
    <w:rsid w:val="00941E11"/>
    <w:rsid w:val="00944ADB"/>
    <w:rsid w:val="00953ED2"/>
    <w:rsid w:val="00960093"/>
    <w:rsid w:val="00962CDD"/>
    <w:rsid w:val="0096561E"/>
    <w:rsid w:val="009704F2"/>
    <w:rsid w:val="009723F1"/>
    <w:rsid w:val="00973BB0"/>
    <w:rsid w:val="00992816"/>
    <w:rsid w:val="009B4F51"/>
    <w:rsid w:val="009C3A7F"/>
    <w:rsid w:val="009D771E"/>
    <w:rsid w:val="009E62B3"/>
    <w:rsid w:val="009E7A5E"/>
    <w:rsid w:val="00A07688"/>
    <w:rsid w:val="00A142E6"/>
    <w:rsid w:val="00A45C18"/>
    <w:rsid w:val="00A5256D"/>
    <w:rsid w:val="00A57B96"/>
    <w:rsid w:val="00A60012"/>
    <w:rsid w:val="00A67410"/>
    <w:rsid w:val="00A70F84"/>
    <w:rsid w:val="00AA4DE8"/>
    <w:rsid w:val="00AB3474"/>
    <w:rsid w:val="00AC0F8B"/>
    <w:rsid w:val="00AD06F0"/>
    <w:rsid w:val="00AE5F05"/>
    <w:rsid w:val="00AF66A4"/>
    <w:rsid w:val="00B1259D"/>
    <w:rsid w:val="00B24A98"/>
    <w:rsid w:val="00B253CC"/>
    <w:rsid w:val="00B26BD6"/>
    <w:rsid w:val="00B406AC"/>
    <w:rsid w:val="00B521AA"/>
    <w:rsid w:val="00B6305E"/>
    <w:rsid w:val="00B71E43"/>
    <w:rsid w:val="00B73818"/>
    <w:rsid w:val="00B8012D"/>
    <w:rsid w:val="00B80DCA"/>
    <w:rsid w:val="00B86A39"/>
    <w:rsid w:val="00B938D7"/>
    <w:rsid w:val="00BA3A75"/>
    <w:rsid w:val="00BA42F5"/>
    <w:rsid w:val="00BA75F8"/>
    <w:rsid w:val="00BB12E6"/>
    <w:rsid w:val="00BC4E14"/>
    <w:rsid w:val="00BC5DE1"/>
    <w:rsid w:val="00BE37D3"/>
    <w:rsid w:val="00BF204E"/>
    <w:rsid w:val="00BF4093"/>
    <w:rsid w:val="00BF7C53"/>
    <w:rsid w:val="00C05FD6"/>
    <w:rsid w:val="00C14833"/>
    <w:rsid w:val="00C231B3"/>
    <w:rsid w:val="00C26C97"/>
    <w:rsid w:val="00C60B9B"/>
    <w:rsid w:val="00C67479"/>
    <w:rsid w:val="00C77075"/>
    <w:rsid w:val="00C84EA4"/>
    <w:rsid w:val="00CA1B62"/>
    <w:rsid w:val="00CA2743"/>
    <w:rsid w:val="00CB687D"/>
    <w:rsid w:val="00CF21BA"/>
    <w:rsid w:val="00D10500"/>
    <w:rsid w:val="00D13CBD"/>
    <w:rsid w:val="00D30E29"/>
    <w:rsid w:val="00D705B5"/>
    <w:rsid w:val="00D7633B"/>
    <w:rsid w:val="00D764C2"/>
    <w:rsid w:val="00D82A45"/>
    <w:rsid w:val="00D8654C"/>
    <w:rsid w:val="00DA1379"/>
    <w:rsid w:val="00DA2EE5"/>
    <w:rsid w:val="00DB5B79"/>
    <w:rsid w:val="00DC31F0"/>
    <w:rsid w:val="00DC5AED"/>
    <w:rsid w:val="00DD1A65"/>
    <w:rsid w:val="00DD547B"/>
    <w:rsid w:val="00DE0F2A"/>
    <w:rsid w:val="00E073D3"/>
    <w:rsid w:val="00E11008"/>
    <w:rsid w:val="00E202C9"/>
    <w:rsid w:val="00E30192"/>
    <w:rsid w:val="00E35B7E"/>
    <w:rsid w:val="00E41886"/>
    <w:rsid w:val="00E60EAA"/>
    <w:rsid w:val="00E61B44"/>
    <w:rsid w:val="00E6467E"/>
    <w:rsid w:val="00E71F02"/>
    <w:rsid w:val="00EA30A8"/>
    <w:rsid w:val="00EB3D60"/>
    <w:rsid w:val="00EB3F04"/>
    <w:rsid w:val="00EC45AE"/>
    <w:rsid w:val="00EC4A05"/>
    <w:rsid w:val="00EC4CE6"/>
    <w:rsid w:val="00ED01D1"/>
    <w:rsid w:val="00ED2968"/>
    <w:rsid w:val="00EE48E4"/>
    <w:rsid w:val="00EE497A"/>
    <w:rsid w:val="00F108FA"/>
    <w:rsid w:val="00F11C5B"/>
    <w:rsid w:val="00F12CBA"/>
    <w:rsid w:val="00F1464F"/>
    <w:rsid w:val="00F16B93"/>
    <w:rsid w:val="00F26BBA"/>
    <w:rsid w:val="00F3145D"/>
    <w:rsid w:val="00F35B80"/>
    <w:rsid w:val="00F4166E"/>
    <w:rsid w:val="00F450F0"/>
    <w:rsid w:val="00F46F27"/>
    <w:rsid w:val="00F55B07"/>
    <w:rsid w:val="00F56FBC"/>
    <w:rsid w:val="00F605F5"/>
    <w:rsid w:val="00F61503"/>
    <w:rsid w:val="00FA18A6"/>
    <w:rsid w:val="00FA3D8B"/>
    <w:rsid w:val="00FB11C6"/>
    <w:rsid w:val="00FB61CF"/>
    <w:rsid w:val="00FB6DA7"/>
    <w:rsid w:val="00FC3FB1"/>
    <w:rsid w:val="00FC58E3"/>
    <w:rsid w:val="00FD1BD4"/>
    <w:rsid w:val="00FD1C2B"/>
    <w:rsid w:val="00FD25C4"/>
    <w:rsid w:val="00FE07F5"/>
    <w:rsid w:val="00FE74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5524A5"/>
    <w:pPr>
      <w:spacing w:before="100" w:beforeAutospacing="1" w:after="100" w:afterAutospacing="1"/>
    </w:pPr>
    <w:rPr>
      <w:rFonts w:ascii="Tahoma" w:hAnsi="Tahoma"/>
      <w:sz w:val="20"/>
      <w:szCs w:val="20"/>
      <w:lang w:val="en-US" w:eastAsia="en-US"/>
    </w:rPr>
  </w:style>
  <w:style w:type="paragraph" w:styleId="3">
    <w:name w:val="Body Text 3"/>
    <w:basedOn w:val="a"/>
    <w:rsid w:val="0088212B"/>
    <w:rPr>
      <w:sz w:val="28"/>
      <w:szCs w:val="20"/>
    </w:rPr>
  </w:style>
  <w:style w:type="paragraph" w:styleId="a4">
    <w:name w:val="Body Text Indent"/>
    <w:basedOn w:val="a"/>
    <w:rsid w:val="0088212B"/>
    <w:pPr>
      <w:spacing w:after="120"/>
      <w:ind w:left="283"/>
    </w:pPr>
    <w:rPr>
      <w:sz w:val="20"/>
      <w:szCs w:val="20"/>
    </w:rPr>
  </w:style>
  <w:style w:type="table" w:styleId="a5">
    <w:name w:val="Table Grid"/>
    <w:basedOn w:val="a1"/>
    <w:rsid w:val="00BF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D1A65"/>
    <w:rPr>
      <w:color w:val="0000FF"/>
      <w:u w:val="single"/>
    </w:rPr>
  </w:style>
  <w:style w:type="paragraph" w:customStyle="1" w:styleId="1">
    <w:name w:val="заголовок 1"/>
    <w:basedOn w:val="a"/>
    <w:next w:val="a"/>
    <w:rsid w:val="00864A1E"/>
    <w:pPr>
      <w:keepNext/>
      <w:autoSpaceDE w:val="0"/>
      <w:autoSpaceDN w:val="0"/>
      <w:jc w:val="center"/>
      <w:outlineLvl w:val="0"/>
    </w:pPr>
    <w:rPr>
      <w:rFonts w:ascii="Virtec Times New Roman Uz" w:hAnsi="Virtec Times New Roman Uz" w:cs="Virtec Times New Roman Uz"/>
      <w:b/>
      <w:bCs/>
      <w:sz w:val="28"/>
      <w:szCs w:val="28"/>
    </w:rPr>
  </w:style>
  <w:style w:type="paragraph" w:customStyle="1" w:styleId="6">
    <w:name w:val="Знак Знак Знак6"/>
    <w:basedOn w:val="a"/>
    <w:rsid w:val="00864A1E"/>
    <w:pPr>
      <w:spacing w:before="100" w:beforeAutospacing="1" w:after="100" w:afterAutospacing="1"/>
    </w:pPr>
    <w:rPr>
      <w:rFonts w:ascii="Tahoma" w:hAnsi="Tahoma"/>
      <w:sz w:val="20"/>
      <w:szCs w:val="20"/>
      <w:lang w:val="en-US" w:eastAsia="en-US"/>
    </w:rPr>
  </w:style>
  <w:style w:type="paragraph" w:customStyle="1" w:styleId="30">
    <w:name w:val="Знак Знак Знак3"/>
    <w:basedOn w:val="a"/>
    <w:rsid w:val="00924A81"/>
    <w:pPr>
      <w:spacing w:before="100" w:beforeAutospacing="1" w:after="100" w:afterAutospacing="1"/>
    </w:pPr>
    <w:rPr>
      <w:rFonts w:ascii="Tahoma" w:hAnsi="Tahoma"/>
      <w:sz w:val="20"/>
      <w:szCs w:val="20"/>
      <w:lang w:val="en-US" w:eastAsia="en-US"/>
    </w:rPr>
  </w:style>
  <w:style w:type="paragraph" w:styleId="a7">
    <w:name w:val="Balloon Text"/>
    <w:basedOn w:val="a"/>
    <w:link w:val="a8"/>
    <w:rsid w:val="0085448C"/>
    <w:rPr>
      <w:rFonts w:ascii="Segoe UI" w:hAnsi="Segoe UI" w:cs="Segoe UI"/>
      <w:sz w:val="18"/>
      <w:szCs w:val="18"/>
    </w:rPr>
  </w:style>
  <w:style w:type="character" w:customStyle="1" w:styleId="a8">
    <w:name w:val="Текст выноски Знак"/>
    <w:link w:val="a7"/>
    <w:rsid w:val="0085448C"/>
    <w:rPr>
      <w:rFonts w:ascii="Segoe UI" w:hAnsi="Segoe UI" w:cs="Segoe UI"/>
      <w:sz w:val="18"/>
      <w:szCs w:val="18"/>
      <w:lang w:eastAsia="ru-RU"/>
    </w:rPr>
  </w:style>
  <w:style w:type="character" w:customStyle="1" w:styleId="fontstyle01">
    <w:name w:val="fontstyle01"/>
    <w:rsid w:val="00FE07F5"/>
    <w:rPr>
      <w:rFonts w:ascii="Times New Roman" w:hAnsi="Times New Roman" w:cs="Times New Roman" w:hint="default"/>
      <w:b w:val="0"/>
      <w:bCs w:val="0"/>
      <w:i w:val="0"/>
      <w:iCs w:val="0"/>
      <w:color w:val="000000"/>
      <w:sz w:val="26"/>
      <w:szCs w:val="26"/>
    </w:rPr>
  </w:style>
  <w:style w:type="paragraph" w:styleId="a9">
    <w:name w:val="List Paragraph"/>
    <w:basedOn w:val="a"/>
    <w:uiPriority w:val="34"/>
    <w:qFormat/>
    <w:rsid w:val="007A22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5524A5"/>
    <w:pPr>
      <w:spacing w:before="100" w:beforeAutospacing="1" w:after="100" w:afterAutospacing="1"/>
    </w:pPr>
    <w:rPr>
      <w:rFonts w:ascii="Tahoma" w:hAnsi="Tahoma"/>
      <w:sz w:val="20"/>
      <w:szCs w:val="20"/>
      <w:lang w:val="en-US" w:eastAsia="en-US"/>
    </w:rPr>
  </w:style>
  <w:style w:type="paragraph" w:styleId="3">
    <w:name w:val="Body Text 3"/>
    <w:basedOn w:val="a"/>
    <w:rsid w:val="0088212B"/>
    <w:rPr>
      <w:sz w:val="28"/>
      <w:szCs w:val="20"/>
    </w:rPr>
  </w:style>
  <w:style w:type="paragraph" w:styleId="a4">
    <w:name w:val="Body Text Indent"/>
    <w:basedOn w:val="a"/>
    <w:rsid w:val="0088212B"/>
    <w:pPr>
      <w:spacing w:after="120"/>
      <w:ind w:left="283"/>
    </w:pPr>
    <w:rPr>
      <w:sz w:val="20"/>
      <w:szCs w:val="20"/>
    </w:rPr>
  </w:style>
  <w:style w:type="table" w:styleId="a5">
    <w:name w:val="Table Grid"/>
    <w:basedOn w:val="a1"/>
    <w:rsid w:val="00BF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D1A65"/>
    <w:rPr>
      <w:color w:val="0000FF"/>
      <w:u w:val="single"/>
    </w:rPr>
  </w:style>
  <w:style w:type="paragraph" w:customStyle="1" w:styleId="1">
    <w:name w:val="заголовок 1"/>
    <w:basedOn w:val="a"/>
    <w:next w:val="a"/>
    <w:rsid w:val="00864A1E"/>
    <w:pPr>
      <w:keepNext/>
      <w:autoSpaceDE w:val="0"/>
      <w:autoSpaceDN w:val="0"/>
      <w:jc w:val="center"/>
      <w:outlineLvl w:val="0"/>
    </w:pPr>
    <w:rPr>
      <w:rFonts w:ascii="Virtec Times New Roman Uz" w:hAnsi="Virtec Times New Roman Uz" w:cs="Virtec Times New Roman Uz"/>
      <w:b/>
      <w:bCs/>
      <w:sz w:val="28"/>
      <w:szCs w:val="28"/>
    </w:rPr>
  </w:style>
  <w:style w:type="paragraph" w:customStyle="1" w:styleId="6">
    <w:name w:val="Знак Знак Знак6"/>
    <w:basedOn w:val="a"/>
    <w:rsid w:val="00864A1E"/>
    <w:pPr>
      <w:spacing w:before="100" w:beforeAutospacing="1" w:after="100" w:afterAutospacing="1"/>
    </w:pPr>
    <w:rPr>
      <w:rFonts w:ascii="Tahoma" w:hAnsi="Tahoma"/>
      <w:sz w:val="20"/>
      <w:szCs w:val="20"/>
      <w:lang w:val="en-US" w:eastAsia="en-US"/>
    </w:rPr>
  </w:style>
  <w:style w:type="paragraph" w:customStyle="1" w:styleId="30">
    <w:name w:val="Знак Знак Знак3"/>
    <w:basedOn w:val="a"/>
    <w:rsid w:val="00924A81"/>
    <w:pPr>
      <w:spacing w:before="100" w:beforeAutospacing="1" w:after="100" w:afterAutospacing="1"/>
    </w:pPr>
    <w:rPr>
      <w:rFonts w:ascii="Tahoma" w:hAnsi="Tahoma"/>
      <w:sz w:val="20"/>
      <w:szCs w:val="20"/>
      <w:lang w:val="en-US" w:eastAsia="en-US"/>
    </w:rPr>
  </w:style>
  <w:style w:type="paragraph" w:styleId="a7">
    <w:name w:val="Balloon Text"/>
    <w:basedOn w:val="a"/>
    <w:link w:val="a8"/>
    <w:rsid w:val="0085448C"/>
    <w:rPr>
      <w:rFonts w:ascii="Segoe UI" w:hAnsi="Segoe UI" w:cs="Segoe UI"/>
      <w:sz w:val="18"/>
      <w:szCs w:val="18"/>
    </w:rPr>
  </w:style>
  <w:style w:type="character" w:customStyle="1" w:styleId="a8">
    <w:name w:val="Текст выноски Знак"/>
    <w:link w:val="a7"/>
    <w:rsid w:val="0085448C"/>
    <w:rPr>
      <w:rFonts w:ascii="Segoe UI" w:hAnsi="Segoe UI" w:cs="Segoe UI"/>
      <w:sz w:val="18"/>
      <w:szCs w:val="18"/>
      <w:lang w:eastAsia="ru-RU"/>
    </w:rPr>
  </w:style>
  <w:style w:type="character" w:customStyle="1" w:styleId="fontstyle01">
    <w:name w:val="fontstyle01"/>
    <w:rsid w:val="00FE07F5"/>
    <w:rPr>
      <w:rFonts w:ascii="Times New Roman" w:hAnsi="Times New Roman" w:cs="Times New Roman" w:hint="default"/>
      <w:b w:val="0"/>
      <w:bCs w:val="0"/>
      <w:i w:val="0"/>
      <w:iCs w:val="0"/>
      <w:color w:val="000000"/>
      <w:sz w:val="26"/>
      <w:szCs w:val="26"/>
    </w:rPr>
  </w:style>
  <w:style w:type="paragraph" w:styleId="a9">
    <w:name w:val="List Paragraph"/>
    <w:basedOn w:val="a"/>
    <w:uiPriority w:val="34"/>
    <w:qFormat/>
    <w:rsid w:val="007A2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15">
      <w:bodyDiv w:val="1"/>
      <w:marLeft w:val="0"/>
      <w:marRight w:val="0"/>
      <w:marTop w:val="0"/>
      <w:marBottom w:val="0"/>
      <w:divBdr>
        <w:top w:val="none" w:sz="0" w:space="0" w:color="auto"/>
        <w:left w:val="none" w:sz="0" w:space="0" w:color="auto"/>
        <w:bottom w:val="none" w:sz="0" w:space="0" w:color="auto"/>
        <w:right w:val="none" w:sz="0" w:space="0" w:color="auto"/>
      </w:divBdr>
    </w:div>
    <w:div w:id="825897489">
      <w:bodyDiv w:val="1"/>
      <w:marLeft w:val="0"/>
      <w:marRight w:val="0"/>
      <w:marTop w:val="0"/>
      <w:marBottom w:val="0"/>
      <w:divBdr>
        <w:top w:val="none" w:sz="0" w:space="0" w:color="auto"/>
        <w:left w:val="none" w:sz="0" w:space="0" w:color="auto"/>
        <w:bottom w:val="none" w:sz="0" w:space="0" w:color="auto"/>
        <w:right w:val="none" w:sz="0" w:space="0" w:color="auto"/>
      </w:divBdr>
    </w:div>
    <w:div w:id="145899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uzeltex.uz" TargetMode="External"/><Relationship Id="rId3" Type="http://schemas.openxmlformats.org/officeDocument/2006/relationships/styles" Target="styles.xml"/><Relationship Id="rId7" Type="http://schemas.openxmlformats.org/officeDocument/2006/relationships/hyperlink" Target="http://www.uzeltech.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24AE9-5ED1-42CF-8D65-66B0060C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2248</Words>
  <Characters>12814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Инвестиционное предложение по производству мобильных телефонных аппаратов</vt:lpstr>
    </vt:vector>
  </TitlesOfParts>
  <Company>Microsoft</Company>
  <LinksUpToDate>false</LinksUpToDate>
  <CharactersWithSpaces>15032</CharactersWithSpaces>
  <SharedDoc>false</SharedDoc>
  <HLinks>
    <vt:vector size="12" baseType="variant">
      <vt:variant>
        <vt:i4>655394</vt:i4>
      </vt:variant>
      <vt:variant>
        <vt:i4>3</vt:i4>
      </vt:variant>
      <vt:variant>
        <vt:i4>0</vt:i4>
      </vt:variant>
      <vt:variant>
        <vt:i4>5</vt:i4>
      </vt:variant>
      <vt:variant>
        <vt:lpwstr>mailto:info@uzeltex.uz</vt:lpwstr>
      </vt:variant>
      <vt:variant>
        <vt:lpwstr/>
      </vt:variant>
      <vt:variant>
        <vt:i4>1507339</vt:i4>
      </vt:variant>
      <vt:variant>
        <vt:i4>0</vt:i4>
      </vt:variant>
      <vt:variant>
        <vt:i4>0</vt:i4>
      </vt:variant>
      <vt:variant>
        <vt:i4>5</vt:i4>
      </vt:variant>
      <vt:variant>
        <vt:lpwstr>http://www.uzeltexsanoat.uz/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Инвестиционное предложение по производству мобильных телефонных аппаратов</dc:title>
  <dc:creator>Xayrulla Nabijonov</dc:creator>
  <cp:lastModifiedBy>Xayrulla Nabijonov</cp:lastModifiedBy>
  <cp:revision>104</cp:revision>
  <cp:lastPrinted>2020-02-07T10:24:00Z</cp:lastPrinted>
  <dcterms:created xsi:type="dcterms:W3CDTF">2020-01-21T13:48:00Z</dcterms:created>
  <dcterms:modified xsi:type="dcterms:W3CDTF">2020-02-07T10:24:00Z</dcterms:modified>
</cp:coreProperties>
</file>